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37" w:rsidRPr="00A20D37" w:rsidRDefault="00A20D37" w:rsidP="00A20D3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20D37"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A20D37" w:rsidRPr="00A20D37" w:rsidRDefault="00A20D37" w:rsidP="00A20D3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20D37">
        <w:rPr>
          <w:rFonts w:ascii="Times New Roman" w:hAnsi="Times New Roman" w:cs="Times New Roman"/>
          <w:sz w:val="24"/>
          <w:szCs w:val="24"/>
        </w:rPr>
        <w:t xml:space="preserve">Заведующий  МБДОУ </w:t>
      </w:r>
      <w:proofErr w:type="spellStart"/>
      <w:r w:rsidRPr="00A20D3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0D3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A20D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0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D37" w:rsidRPr="00A20D37" w:rsidRDefault="00A20D37" w:rsidP="00A20D3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20D37">
        <w:rPr>
          <w:rFonts w:ascii="Times New Roman" w:hAnsi="Times New Roman" w:cs="Times New Roman"/>
          <w:sz w:val="24"/>
          <w:szCs w:val="24"/>
        </w:rPr>
        <w:t>« Светлячок» с. Хову-Аксы</w:t>
      </w:r>
    </w:p>
    <w:p w:rsidR="00A20D37" w:rsidRPr="00A20D37" w:rsidRDefault="00A20D37" w:rsidP="00A20D3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0D37">
        <w:rPr>
          <w:rFonts w:ascii="Times New Roman" w:hAnsi="Times New Roman" w:cs="Times New Roman"/>
          <w:sz w:val="24"/>
          <w:szCs w:val="24"/>
        </w:rPr>
        <w:t>__________О.В.Шалавина</w:t>
      </w:r>
      <w:proofErr w:type="spellEnd"/>
    </w:p>
    <w:p w:rsidR="00A20D37" w:rsidRPr="00A20D37" w:rsidRDefault="00A20D37" w:rsidP="00A20D3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20D37">
        <w:rPr>
          <w:rFonts w:ascii="Times New Roman" w:hAnsi="Times New Roman" w:cs="Times New Roman"/>
          <w:sz w:val="24"/>
          <w:szCs w:val="24"/>
        </w:rPr>
        <w:t xml:space="preserve">Приказ  №____ от 19 января 2023 г. </w:t>
      </w:r>
    </w:p>
    <w:p w:rsidR="00A20D37" w:rsidRPr="00A20D37" w:rsidRDefault="00A20D37" w:rsidP="00A20D37">
      <w:pPr>
        <w:pStyle w:val="a9"/>
        <w:jc w:val="right"/>
        <w:rPr>
          <w:rFonts w:ascii="Times New Roman" w:eastAsia="Times New Roman" w:hAnsi="Times New Roman" w:cs="Times New Roman"/>
          <w:b/>
        </w:rPr>
      </w:pP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20D37" w:rsidRDefault="00A20D3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C0248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муниципальном  конкурсе </w:t>
      </w:r>
    </w:p>
    <w:p w:rsidR="00C02487" w:rsidRDefault="00A20D3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/с « Светлячок»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ову-Аксы</w:t>
      </w: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«ВОСПИТАТЕЛЬ ГОДА  –2023»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C02487" w:rsidRDefault="00C02487" w:rsidP="00C02487">
      <w:pPr>
        <w:pStyle w:val="1"/>
        <w:keepNext w:val="0"/>
        <w:keepLines w:val="0"/>
        <w:shd w:val="clear" w:color="auto" w:fill="FFFFFF" w:themeFill="background1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о муниципальном  конкурсе «Воспитатель года – 2023» (далее – Положение) разработано в соответствии с Положением о Всероссийском конкурсе «Воспитатель года  России» (</w:t>
      </w:r>
      <w:r>
        <w:rPr>
          <w:rFonts w:ascii="Times New Roman" w:hAnsi="Times New Roman" w:cs="Times New Roman"/>
          <w:sz w:val="28"/>
          <w:szCs w:val="28"/>
        </w:rPr>
        <w:t>утвержден Министерством просвещения Российской Федерации от 26.05.2022)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устанавливает организационно-технологическую модель его проведения, определяет цель и задачи Конкурса, условия и правила, регламентирующие участие в Конкурсе, порядок формирования и компетенции оргкомитета и жюри, порядок отбора и награждения победителей конкурса,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его финансирование.</w:t>
      </w:r>
    </w:p>
    <w:p w:rsidR="00C02487" w:rsidRDefault="00C02487" w:rsidP="00C02487">
      <w:pPr>
        <w:pStyle w:val="1"/>
        <w:keepNext w:val="0"/>
        <w:keepLines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1.2.Учредителями  муниципального  конкурса «Воспитатель года  –2023»(далее – Конкурс) являются Комитет образования, районная организация профсоюза работников народного образования и науки РФ. 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122426" w:rsidRPr="00C058F1" w:rsidRDefault="00C02487" w:rsidP="00C058F1">
      <w:pPr>
        <w:shd w:val="clear" w:color="auto" w:fill="FFFFFF"/>
        <w:textAlignment w:val="top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Информация о Конкурсе размещается на</w:t>
      </w:r>
      <w:r w:rsidR="00122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="00A4119C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proofErr w:type="spellStart"/>
      <w:r w:rsidR="00A4119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A4119C">
        <w:rPr>
          <w:rFonts w:ascii="Times New Roman" w:eastAsia="Times New Roman" w:hAnsi="Times New Roman" w:cs="Times New Roman"/>
          <w:sz w:val="28"/>
          <w:szCs w:val="28"/>
        </w:rPr>
        <w:t>/с « Светлячок» с</w:t>
      </w:r>
      <w:proofErr w:type="gramStart"/>
      <w:r w:rsidR="00A4119C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="00A4119C">
        <w:rPr>
          <w:rFonts w:ascii="Times New Roman" w:eastAsia="Times New Roman" w:hAnsi="Times New Roman" w:cs="Times New Roman"/>
          <w:sz w:val="28"/>
          <w:szCs w:val="28"/>
        </w:rPr>
        <w:t xml:space="preserve">ову-Аксы </w:t>
      </w:r>
      <w:proofErr w:type="spellStart"/>
      <w:r w:rsidR="00A4119C" w:rsidRPr="00C058F1">
        <w:rPr>
          <w:b/>
          <w:bCs/>
          <w:sz w:val="28"/>
          <w:szCs w:val="28"/>
        </w:rPr>
        <w:t>svetlyachok-hovy-aksy.rtyva.ru</w:t>
      </w:r>
      <w:proofErr w:type="spellEnd"/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Цели Конкурса: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профессиональное и личностное развитие педагогов, работающих в образовательных организациях, реализующих программы дошкольного образования;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выявление, поддержка и награждение лучших педагогических работников дошкольного образования;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представление и распространение успешных педагогических практик в области дошкольного образования;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привлечение внимания органов государственной власти и местного самоуправления, научно-педагогической общественности, социальных институтов и средств массовой информации к вопросам развития и совершенствования системы дошкольного</w:t>
      </w:r>
      <w:r w:rsidR="00A4119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A4119C">
        <w:rPr>
          <w:rFonts w:ascii="Times New Roman" w:eastAsia="Times New Roman" w:hAnsi="Times New Roman" w:cs="Times New Roman"/>
          <w:sz w:val="28"/>
          <w:szCs w:val="28"/>
        </w:rPr>
        <w:t>Чеди-Холь</w:t>
      </w:r>
      <w:r w:rsidR="0012242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12242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 Конкурса: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создание для педагогических работников дошкольного образования условий и стимулов к развитию творческой инициативы, профессиональному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совершенствованию, участию в деятельности профессиональных сообществ, усилению влияния на государственную образовательную политику;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демонстрация широкой общественности достижений педагогических работников дошкольного образования;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создание информационной среды, ориентированной на освещение историй успеха педагогических работников дошкольного образования и способствующей популяризации и повышению престижа профессии;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и распространение педагогических практик дошкольного образования, получивших признание профессионального сообщества.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2.Участники Конкурса 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Участие в Конкурсе при</w:t>
      </w:r>
      <w:r w:rsidR="00122426">
        <w:rPr>
          <w:rFonts w:ascii="Times New Roman" w:eastAsia="Times New Roman" w:hAnsi="Times New Roman" w:cs="Times New Roman"/>
          <w:sz w:val="28"/>
          <w:szCs w:val="28"/>
        </w:rPr>
        <w:t xml:space="preserve">нимают педагогические работники,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работающие в образовательных </w:t>
      </w:r>
      <w:r w:rsidR="00122426">
        <w:rPr>
          <w:rFonts w:ascii="Times New Roman" w:eastAsia="Times New Roman" w:hAnsi="Times New Roman" w:cs="Times New Roman"/>
          <w:sz w:val="28"/>
          <w:szCs w:val="28"/>
        </w:rPr>
        <w:t xml:space="preserve">организациях </w:t>
      </w:r>
      <w:proofErr w:type="spellStart"/>
      <w:r w:rsidR="00122426">
        <w:rPr>
          <w:rFonts w:ascii="Times New Roman" w:eastAsia="Times New Roman" w:hAnsi="Times New Roman" w:cs="Times New Roman"/>
          <w:sz w:val="28"/>
          <w:szCs w:val="28"/>
        </w:rPr>
        <w:t>Шелопугинского</w:t>
      </w:r>
      <w:proofErr w:type="spellEnd"/>
      <w:r w:rsidR="0012242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, реализующих образовательные программы дошкол</w:t>
      </w:r>
      <w:r w:rsidR="00122426">
        <w:rPr>
          <w:rFonts w:ascii="Times New Roman" w:eastAsia="Times New Roman" w:hAnsi="Times New Roman" w:cs="Times New Roman"/>
          <w:sz w:val="28"/>
          <w:szCs w:val="28"/>
        </w:rPr>
        <w:t>ьного образования.</w:t>
      </w:r>
    </w:p>
    <w:p w:rsidR="00122426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Для учас</w:t>
      </w:r>
      <w:r w:rsidR="00122426">
        <w:rPr>
          <w:rFonts w:ascii="Times New Roman" w:eastAsia="Times New Roman" w:hAnsi="Times New Roman" w:cs="Times New Roman"/>
          <w:sz w:val="28"/>
          <w:szCs w:val="28"/>
        </w:rPr>
        <w:t xml:space="preserve">тия в Конкурсе от каждой  образовательной организации </w:t>
      </w:r>
      <w:proofErr w:type="spellStart"/>
      <w:r w:rsidR="00122426">
        <w:rPr>
          <w:rFonts w:ascii="Times New Roman" w:eastAsia="Times New Roman" w:hAnsi="Times New Roman" w:cs="Times New Roman"/>
          <w:sz w:val="28"/>
          <w:szCs w:val="28"/>
        </w:rPr>
        <w:t>Шелопугинского</w:t>
      </w:r>
      <w:proofErr w:type="spellEnd"/>
      <w:r w:rsidR="00122426">
        <w:rPr>
          <w:rFonts w:ascii="Times New Roman" w:eastAsia="Times New Roman" w:hAnsi="Times New Roman" w:cs="Times New Roman"/>
          <w:sz w:val="28"/>
          <w:szCs w:val="28"/>
        </w:rPr>
        <w:t xml:space="preserve"> района, </w:t>
      </w:r>
      <w:proofErr w:type="gramStart"/>
      <w:r w:rsidR="00122426">
        <w:rPr>
          <w:rFonts w:ascii="Times New Roman" w:eastAsia="Times New Roman" w:hAnsi="Times New Roman" w:cs="Times New Roman"/>
          <w:sz w:val="28"/>
          <w:szCs w:val="28"/>
        </w:rPr>
        <w:t>реализующих</w:t>
      </w:r>
      <w:proofErr w:type="gramEnd"/>
      <w:r w:rsidR="0012242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программы дошкольного образования,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делегируется один конкур</w:t>
      </w:r>
      <w:r w:rsidR="00122426">
        <w:rPr>
          <w:rFonts w:ascii="Times New Roman" w:eastAsia="Times New Roman" w:hAnsi="Times New Roman" w:cs="Times New Roman"/>
          <w:sz w:val="28"/>
          <w:szCs w:val="28"/>
        </w:rPr>
        <w:t>сант.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Этапы и порядок проведения Конкурса</w:t>
      </w:r>
    </w:p>
    <w:p w:rsidR="00C02487" w:rsidRDefault="00C02487" w:rsidP="00122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Конкурс проводится </w:t>
      </w:r>
      <w:r w:rsidR="00122426">
        <w:rPr>
          <w:rFonts w:ascii="Times New Roman" w:eastAsia="Times New Roman" w:hAnsi="Times New Roman" w:cs="Times New Roman"/>
          <w:sz w:val="28"/>
          <w:szCs w:val="28"/>
        </w:rPr>
        <w:t>в два этапа.</w:t>
      </w:r>
    </w:p>
    <w:p w:rsidR="00C52EE0" w:rsidRDefault="00122426" w:rsidP="00C52EE0">
      <w:pPr>
        <w:pStyle w:val="1"/>
        <w:keepNext w:val="0"/>
        <w:keepLines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9E">
        <w:rPr>
          <w:rFonts w:ascii="Times New Roman" w:eastAsia="Times New Roman" w:hAnsi="Times New Roman" w:cs="Times New Roman"/>
          <w:b/>
          <w:sz w:val="28"/>
          <w:szCs w:val="28"/>
        </w:rPr>
        <w:t>Заочный этап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77057B" w:rsidRPr="00770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57B">
        <w:rPr>
          <w:rFonts w:ascii="Times New Roman" w:eastAsia="Times New Roman" w:hAnsi="Times New Roman" w:cs="Times New Roman"/>
          <w:sz w:val="28"/>
          <w:szCs w:val="28"/>
        </w:rPr>
        <w:t>два конкурных испытания: «</w:t>
      </w:r>
      <w:proofErr w:type="spellStart"/>
      <w:r w:rsidR="0077057B">
        <w:rPr>
          <w:rFonts w:ascii="Times New Roman" w:eastAsia="Times New Roman" w:hAnsi="Times New Roman" w:cs="Times New Roman"/>
          <w:sz w:val="28"/>
          <w:szCs w:val="28"/>
        </w:rPr>
        <w:t>Интернет-портфолио</w:t>
      </w:r>
      <w:proofErr w:type="spellEnd"/>
      <w:r w:rsidR="0077057B">
        <w:rPr>
          <w:rFonts w:ascii="Times New Roman" w:eastAsia="Times New Roman" w:hAnsi="Times New Roman" w:cs="Times New Roman"/>
          <w:sz w:val="28"/>
          <w:szCs w:val="28"/>
        </w:rPr>
        <w:t>», «Визитная карточка «Я - педагог».</w:t>
      </w:r>
      <w:r w:rsidR="00C52EE0" w:rsidRPr="00C52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EE0" w:rsidRDefault="00C52EE0" w:rsidP="00C52EE0">
      <w:pPr>
        <w:pStyle w:val="1"/>
        <w:keepNext w:val="0"/>
        <w:keepLines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заочном   этапе муниципального  Конкурса </w:t>
      </w:r>
      <w:r w:rsidRPr="00C52EE0">
        <w:rPr>
          <w:rFonts w:ascii="Times New Roman" w:hAnsi="Times New Roman" w:cs="Times New Roman"/>
          <w:b/>
          <w:sz w:val="28"/>
          <w:szCs w:val="28"/>
        </w:rPr>
        <w:t>до 15 января</w:t>
      </w:r>
      <w:r>
        <w:rPr>
          <w:rFonts w:ascii="Times New Roman" w:hAnsi="Times New Roman" w:cs="Times New Roman"/>
          <w:sz w:val="28"/>
          <w:szCs w:val="28"/>
        </w:rPr>
        <w:t xml:space="preserve">  на электронный адрес</w:t>
      </w:r>
      <w:r w:rsidR="00C058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058F1">
        <w:rPr>
          <w:rFonts w:ascii="Times New Roman" w:hAnsi="Times New Roman" w:cs="Times New Roman"/>
          <w:sz w:val="28"/>
          <w:szCs w:val="28"/>
        </w:rPr>
        <w:t>mbdou</w:t>
      </w:r>
      <w:proofErr w:type="spellEnd"/>
      <w:r w:rsidR="00C058F1">
        <w:rPr>
          <w:rFonts w:ascii="Times New Roman" w:hAnsi="Times New Roman" w:cs="Times New Roman"/>
          <w:sz w:val="28"/>
          <w:szCs w:val="28"/>
        </w:rPr>
        <w:t>.</w:t>
      </w:r>
      <w:r w:rsidR="00C058F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058F1" w:rsidRPr="00C058F1">
        <w:rPr>
          <w:rFonts w:ascii="Times New Roman" w:hAnsi="Times New Roman" w:cs="Times New Roman"/>
          <w:sz w:val="28"/>
          <w:szCs w:val="28"/>
        </w:rPr>
        <w:t>-</w:t>
      </w:r>
      <w:r w:rsidR="00C058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058F1" w:rsidRPr="00C058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058F1">
        <w:rPr>
          <w:rFonts w:ascii="Times New Roman" w:hAnsi="Times New Roman" w:cs="Times New Roman"/>
          <w:sz w:val="28"/>
          <w:szCs w:val="28"/>
          <w:lang w:val="en-US"/>
        </w:rPr>
        <w:t>svetl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5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загружаются следующие документы (тип файла: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>, 7z):</w:t>
      </w:r>
    </w:p>
    <w:p w:rsidR="00C52EE0" w:rsidRDefault="00C52EE0" w:rsidP="00C52EE0">
      <w:pPr>
        <w:pStyle w:val="1"/>
        <w:keepNext w:val="0"/>
        <w:keepLines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карта участника Конкурса (Приложение 1)</w:t>
      </w:r>
      <w:r w:rsidR="007F00D6">
        <w:rPr>
          <w:rFonts w:ascii="Times New Roman" w:hAnsi="Times New Roman" w:cs="Times New Roman"/>
          <w:sz w:val="28"/>
          <w:szCs w:val="28"/>
        </w:rPr>
        <w:t xml:space="preserve"> с указанием активной ссылки на </w:t>
      </w:r>
      <w:proofErr w:type="spellStart"/>
      <w:r w:rsidR="007F00D6">
        <w:rPr>
          <w:rFonts w:ascii="Times New Roman" w:hAnsi="Times New Roman" w:cs="Times New Roman"/>
          <w:sz w:val="28"/>
          <w:szCs w:val="28"/>
        </w:rPr>
        <w:t>Интернет-портфолио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52EE0" w:rsidRDefault="00C52EE0" w:rsidP="00C52EE0">
      <w:pPr>
        <w:pStyle w:val="1"/>
        <w:keepNext w:val="0"/>
        <w:keepLines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участника Конкурса на обработку персональных данных (Приложение 2);</w:t>
      </w:r>
    </w:p>
    <w:p w:rsidR="00C52EE0" w:rsidRDefault="00C52EE0" w:rsidP="00C52EE0">
      <w:pPr>
        <w:pStyle w:val="1"/>
        <w:keepNext w:val="0"/>
        <w:keepLines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медиавизитка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педагог» , созданная в соответствии с техническими требованиями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медиавизитке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057B" w:rsidRDefault="0077057B" w:rsidP="007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57B" w:rsidRDefault="0077057B" w:rsidP="007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79E">
        <w:rPr>
          <w:rFonts w:ascii="Times New Roman" w:eastAsia="Times New Roman" w:hAnsi="Times New Roman" w:cs="Times New Roman"/>
          <w:b/>
          <w:sz w:val="28"/>
          <w:szCs w:val="28"/>
        </w:rPr>
        <w:t>Очный этап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2EE0" w:rsidRDefault="0060079E" w:rsidP="00C52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конкурсных испытания:</w:t>
      </w:r>
      <w:r w:rsidR="00C52EE0">
        <w:rPr>
          <w:rFonts w:ascii="Times New Roman" w:eastAsia="Times New Roman" w:hAnsi="Times New Roman" w:cs="Times New Roman"/>
          <w:sz w:val="28"/>
          <w:szCs w:val="28"/>
        </w:rPr>
        <w:t xml:space="preserve"> «Педагогическое мероприятие с детьми».</w:t>
      </w:r>
      <w:r w:rsidR="007F00D6" w:rsidRPr="007F0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«Моя педагогическая находка».</w:t>
      </w:r>
    </w:p>
    <w:p w:rsidR="00122426" w:rsidRDefault="00122426" w:rsidP="00122426">
      <w:pPr>
        <w:spacing w:after="0" w:line="24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Условия участия, требования к документам и материалам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Участие в Конкурсе принимают педагогические работники со стажем педагогической работы не менее трех лет, работающие в образовательных организациях, реализующих образовательные программы дошкольного образования и осуществляющих свою деятельность на территории Забайкальского края.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4.2.Кандидат не допускается к участию в Конкурсе, если: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является в момент подачи документов педагогическим работником образовательной организации, реализующей образовательные программы дошкольного образования;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занимает должность или исполняет обязанности руководителя/заместителя руководителя образовательной организации</w:t>
      </w:r>
      <w:r w:rsidR="00D45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</w:t>
      </w:r>
      <w:r w:rsidR="0060079E">
        <w:rPr>
          <w:rFonts w:ascii="Times New Roman" w:eastAsia="Times New Roman" w:hAnsi="Times New Roman" w:cs="Times New Roman"/>
          <w:sz w:val="28"/>
          <w:szCs w:val="28"/>
        </w:rPr>
        <w:t xml:space="preserve">лее 6 месяцев до начала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Конкурса;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ранее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участвовал в Конкурсе</w:t>
      </w:r>
      <w:r w:rsidR="00D45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 момента участия прошло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менее трех лет;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представлен неполный комплект документов и материалов или в них содержатся недостоверные сведения;</w:t>
      </w:r>
    </w:p>
    <w:p w:rsidR="00C02487" w:rsidRDefault="00C02487" w:rsidP="00C02487">
      <w:pPr>
        <w:pStyle w:val="1"/>
        <w:keepNext w:val="0"/>
        <w:keepLines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Не подлежат рассмотрению материалы, подготовленные с нарушением требований к их оформлению и поступившие позднее</w:t>
      </w:r>
      <w:r w:rsidR="00C52EE0">
        <w:rPr>
          <w:rFonts w:ascii="Times New Roman" w:eastAsia="Times New Roman" w:hAnsi="Times New Roman" w:cs="Times New Roman"/>
          <w:b/>
          <w:sz w:val="28"/>
          <w:szCs w:val="28"/>
        </w:rPr>
        <w:t xml:space="preserve">15 января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</w:t>
      </w:r>
      <w:r w:rsidR="0060079E">
        <w:rPr>
          <w:rFonts w:ascii="Times New Roman" w:eastAsia="Times New Roman" w:hAnsi="Times New Roman" w:cs="Times New Roman"/>
          <w:sz w:val="28"/>
          <w:szCs w:val="28"/>
        </w:rPr>
        <w:t xml:space="preserve">алы, предоставляемые на муниципальный </w:t>
      </w:r>
      <w:r>
        <w:rPr>
          <w:rFonts w:ascii="Times New Roman" w:eastAsia="Times New Roman" w:hAnsi="Times New Roman" w:cs="Times New Roman"/>
          <w:sz w:val="28"/>
          <w:szCs w:val="28"/>
        </w:rPr>
        <w:t>конкурс, не возвращаются.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60079E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Порядок проведения </w:t>
      </w:r>
      <w:r w:rsidR="00C0248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5.1.1. Конкурсное испытани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е«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Интернет-портфолио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02487" w:rsidRDefault="00C02487" w:rsidP="00C02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конкурсного испытания:</w:t>
      </w:r>
      <w:r w:rsidR="006007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демонстрация конкурсантом различных аспектов профессиональной деятельности с использованием информационно-коммуникационных технологий.</w:t>
      </w:r>
    </w:p>
    <w:p w:rsidR="00C02487" w:rsidRDefault="00C02487" w:rsidP="00C02487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конкурсного испытания</w:t>
      </w:r>
      <w:r>
        <w:rPr>
          <w:rFonts w:ascii="Times New Roman" w:eastAsia="Times New Roman" w:hAnsi="Times New Roman" w:cs="Times New Roman"/>
          <w:sz w:val="28"/>
          <w:szCs w:val="28"/>
        </w:rPr>
        <w:t>: интернет-ресурс участника Конкурс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</w:t>
      </w:r>
      <w:r w:rsidR="00600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видеоматериалы.</w:t>
      </w:r>
    </w:p>
    <w:p w:rsidR="00C02487" w:rsidRDefault="00C02487" w:rsidP="00C02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вносится в информационную карту участника.</w:t>
      </w:r>
      <w:r w:rsidR="00600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C02487" w:rsidRDefault="00C02487" w:rsidP="00C0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</w:t>
      </w:r>
      <w:r w:rsidR="006007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производится по 2 критериям. Каждый критерий раскрывается через совокупность показателей. Каждый показатель оценивается по шкале от 0 до 1 балла, где 0 баллов – «показатель не проявлен», 1 балл – «показатель проявлен». Максимальная оценка за конкурсное испытание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Интернет-портфолио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– 10 баллов.</w:t>
      </w:r>
    </w:p>
    <w:p w:rsidR="00C02487" w:rsidRDefault="00C02487" w:rsidP="00C0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p w:rsidR="00C02487" w:rsidRDefault="00C02487" w:rsidP="00C02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73" w:type="dxa"/>
        <w:tblLook w:val="04A0"/>
      </w:tblPr>
      <w:tblGrid>
        <w:gridCol w:w="534"/>
        <w:gridCol w:w="2551"/>
        <w:gridCol w:w="637"/>
        <w:gridCol w:w="5175"/>
        <w:gridCol w:w="1276"/>
      </w:tblGrid>
      <w:tr w:rsidR="00C02487" w:rsidTr="00C024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Содержательность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практическая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значимость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материалов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содержание материалов отражает основные направления развития детей в соответствии с требованиями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материалы имеют практико-ориентированный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Характеристики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ресурса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предусмотрена возможность осуществления «обратной связи»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материалы регулярно обновляются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Итоговый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0-10</w:t>
            </w:r>
          </w:p>
        </w:tc>
      </w:tr>
    </w:tbl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5.1.2.Конкурсноеиспытание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«В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изитная карточка</w:t>
      </w:r>
      <w:r>
        <w:rPr>
          <w:rFonts w:ascii="Times New Roman" w:hAnsi="Times New Roman" w:cs="Times New Roman"/>
          <w:b/>
          <w:sz w:val="28"/>
          <w:szCs w:val="28"/>
        </w:rPr>
        <w:t>«Я – педагог»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демонстрация конкурсантом профессиональных достижений с использованием информационно-коммуникационных технологий.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конкурсного испытания: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Технические требования к видеоролику: 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продолжительность видеоролика не более 3 минут, с возможностью воспроизведения на большом количестве современных цифровых устройств: AVI, MPEG, MKV, WMV, FLV,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FullHD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др.; 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качество не ниже 360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видеоролик должен быть оформлен информационной заставкой с указанием Ф.И.О. педагога, </w:t>
      </w:r>
      <w:r w:rsidR="0060079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организации, </w:t>
      </w:r>
      <w:r>
        <w:rPr>
          <w:rFonts w:ascii="Times New Roman" w:eastAsia="Times New Roman" w:hAnsi="Times New Roman" w:cs="Times New Roman"/>
          <w:sz w:val="28"/>
          <w:szCs w:val="28"/>
        </w:rPr>
        <w:t>населенного пункта.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 видеоролик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одном из облачных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файлохранилищ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указать на него прямую ссылку в соответствующем поле информационной карты.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по 2 критериям. Каждый критерий раскрывается через совокупность показателей. Каждый показатель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оценивается по шкале от 0 до 1 балла, где 0 баллов – «показатель не проявлен», 1 балл – «показатель проявлен». Максимальная оценка за конкурсное испытание «Визитная карточка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педагог» – 6 баллов.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и показатели оценки конкурсного испытания: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73" w:type="dxa"/>
        <w:tblLook w:val="04A0"/>
      </w:tblPr>
      <w:tblGrid>
        <w:gridCol w:w="636"/>
        <w:gridCol w:w="2533"/>
        <w:gridCol w:w="637"/>
        <w:gridCol w:w="5104"/>
        <w:gridCol w:w="1263"/>
      </w:tblGrid>
      <w:tr w:rsidR="00C02487" w:rsidTr="00C02487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№№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335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Информативность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содержательность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демонстрируется индивидуальный стиль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профессиональной деятельности и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оригинальность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соблюдается соответствие видеоряда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видеоряд, композиция и содержание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интересны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оригинальны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соблюдается временной регламент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конкурсного испытания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</w:t>
            </w:r>
          </w:p>
        </w:tc>
      </w:tr>
      <w:tr w:rsidR="00C02487" w:rsidTr="00C024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Итоговый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0-6</w:t>
            </w:r>
          </w:p>
        </w:tc>
      </w:tr>
    </w:tbl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60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5.1.3.По завершении заочного этапа</w:t>
      </w:r>
      <w:r w:rsidR="00600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основании рейтинга по итогам экспертизы конкурсных материалов</w:t>
      </w:r>
      <w:r w:rsidR="00600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формируется списочный состав участников очного этапа Конкурса, который утверждается Оргкомитетом Конкурса. </w:t>
      </w:r>
    </w:p>
    <w:p w:rsidR="00C02487" w:rsidRDefault="00C02487" w:rsidP="00C0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pStyle w:val="1"/>
        <w:keepNext w:val="0"/>
        <w:keepLines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5.2.Очный этап</w:t>
      </w:r>
      <w:r w:rsidR="0060079E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краевого Конкурса проводится  17 февраля 2023 г.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5.3.Первый очный тур включает</w:t>
      </w:r>
      <w:r w:rsidR="007F0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два конкурных</w:t>
      </w:r>
      <w:r w:rsidR="007F0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испытания: «Моя педагогическая находка», «Педагогическое мероприятие с детьми».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5.3.1. Конкурсное испытание «Моя педагогическая находка»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конкурсного испытания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Формат конкурсного испытания</w:t>
      </w:r>
      <w:r>
        <w:rPr>
          <w:rFonts w:ascii="Times New Roman" w:hAnsi="Times New Roman" w:cs="Times New Roman"/>
          <w:sz w:val="28"/>
          <w:szCs w:val="28"/>
        </w:rPr>
        <w:t>: выступление конкурсанта, демонстрирующее элемент профессиональной деятельности, который он позиционирует как свою педагогическую находку.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выступлений конкурсантов определяется жеребьевкой. Выступление конкурсанта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сопровождаться презентацией или видеофрагментами.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конкурсного испытания – 20 минут (выступление конкурсанта –10 минут; ответы на вопросы жюри – 10 минут).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="000F72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оценивание конкурсного испытания осуществляется в очном режиме. Оценка каждого члена жюри фиксируется им в индивидуальной оценочной ведомости.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>конкурсного испытания «Моя педагогическая находка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»п</w:t>
      </w:r>
      <w:proofErr w:type="gramEnd"/>
      <w:r>
        <w:rPr>
          <w:rFonts w:ascii="Times New Roman" w:hAnsi="Times New Roman" w:cs="Times New Roman"/>
          <w:sz w:val="28"/>
          <w:szCs w:val="28"/>
        </w:rPr>
        <w:t>роизводится по 3 критериям. Критерии не равнозначны и имеют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разное выражение в баллах, каждый критерий раскрывается через совокупность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показателей. Каждый показатель оценивается по шкале от 0 до 2 баллов, где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баллов – «показатель не проявлен», 1 балл – «показатель проявлен частично»,2 балла – «показатель проявлен в полной мере». Максимальная оценка</w:t>
      </w:r>
      <w:r w:rsidR="004A2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конкурсное испытание «Моя педагогическая находка» – 30 баллов.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испытания: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4A0"/>
      </w:tblPr>
      <w:tblGrid>
        <w:gridCol w:w="636"/>
        <w:gridCol w:w="2107"/>
        <w:gridCol w:w="637"/>
        <w:gridCol w:w="5533"/>
        <w:gridCol w:w="1260"/>
      </w:tblGrid>
      <w:tr w:rsidR="00C02487" w:rsidTr="00C024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№№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335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left="-754"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грамотность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left="-714"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обосновывает актуальность демонстрируемого способа, метода/приема для своей педагогической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выявляет инновационную составляющую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демонстрируемых методов/ приемов/ способов/форм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выявляет </w:t>
            </w:r>
            <w:proofErr w:type="gramStart"/>
            <w:r>
              <w:rPr>
                <w:rFonts w:ascii="Times New Roman" w:hAnsi="Times New Roman" w:cs="Times New Roman"/>
              </w:rPr>
              <w:t>развивающий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потенциалдемонстрируемых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методов/ приемов/ способов/форм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представляет </w:t>
            </w:r>
            <w:proofErr w:type="spellStart"/>
            <w:r>
              <w:rPr>
                <w:rFonts w:ascii="Times New Roman" w:hAnsi="Times New Roman" w:cs="Times New Roman"/>
              </w:rPr>
              <w:t>результативностьдемонстрируемых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методов/ приемов/ способов/форм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spacing w:line="256" w:lineRule="auto"/>
              <w:ind w:left="5" w:hanging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демонстрирует знания в области педагогики и психологии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spacing w:line="256" w:lineRule="auto"/>
              <w:ind w:left="5" w:right="86" w:hanging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spacing w:line="256" w:lineRule="auto"/>
              <w:ind w:left="5" w:right="86" w:hanging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презентации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представляет информацию целостно и структурировано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 и корректно использует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профессиональную терминологию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конкретно и полно отвечает на вопросы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экспертов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оптимальные объем и содержание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487" w:rsidTr="00C0248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допускает речевых ошибок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вызывает профессиональный интерес аудитории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демонстрирует ораторские качества и артистизм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Итоговый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0-30</w:t>
            </w:r>
          </w:p>
        </w:tc>
      </w:tr>
    </w:tbl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5.3.2 </w:t>
      </w:r>
      <w:r>
        <w:rPr>
          <w:rFonts w:ascii="Times New Roman" w:hAnsi="Times New Roman" w:cs="Times New Roman"/>
          <w:b/>
          <w:sz w:val="28"/>
          <w:szCs w:val="28"/>
        </w:rPr>
        <w:t>Конкурсное испытание «Педагогическое мероприятие с детьми»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конкурсного испытания</w:t>
      </w:r>
      <w:r>
        <w:rPr>
          <w:rFonts w:ascii="Times New Roman" w:hAnsi="Times New Roman" w:cs="Times New Roman"/>
          <w:sz w:val="28"/>
          <w:szCs w:val="28"/>
        </w:rPr>
        <w:t>: демонстрация конкурсантом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 компетенций в области проектирования, организации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реализации различных видов развивающей деятельности дошкольников.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 конкурсного испытания</w:t>
      </w:r>
      <w:r>
        <w:rPr>
          <w:rFonts w:ascii="Times New Roman" w:hAnsi="Times New Roman" w:cs="Times New Roman"/>
          <w:sz w:val="28"/>
          <w:szCs w:val="28"/>
        </w:rPr>
        <w:t>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проводят мероприятие в соответствии с календарно-тематическим планированием дошкольной организации, определенной местом проведения испытания.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испытание проходит в два этапа: 1 — проведение мероприятия с детьми, 2 — самоанализ и ответы на вопросы членов жюри. В связи со спецификой распорядка дня и условиями пребывания воспитанников в дошкольной образовательной организации этап самоанализа проводится после окончания всех мероприятий с детьми.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проведения конкурсного испытания – 30 минут: проведение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 – 20</w:t>
      </w:r>
      <w:r w:rsidR="000F72D4">
        <w:rPr>
          <w:rFonts w:ascii="Times New Roman" w:hAnsi="Times New Roman" w:cs="Times New Roman"/>
          <w:sz w:val="28"/>
          <w:szCs w:val="28"/>
        </w:rPr>
        <w:t>-40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F72D4">
        <w:rPr>
          <w:rFonts w:ascii="Times New Roman" w:hAnsi="Times New Roman" w:cs="Times New Roman"/>
          <w:sz w:val="28"/>
          <w:szCs w:val="28"/>
        </w:rPr>
        <w:t xml:space="preserve"> (в соответствии с возрастной группой)</w:t>
      </w:r>
      <w:r>
        <w:rPr>
          <w:rFonts w:ascii="Times New Roman" w:hAnsi="Times New Roman" w:cs="Times New Roman"/>
          <w:sz w:val="28"/>
          <w:szCs w:val="28"/>
        </w:rPr>
        <w:t>; ответы на вопросы членов жюри – 10 минут.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="000F72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оценивание конкурсного испытания осуществляется в очном режиме. Оценка фиксируется каждым членом жюри в индивидуальной оценочной ведомости. О</w:t>
      </w:r>
      <w:r>
        <w:rPr>
          <w:rFonts w:ascii="Times New Roman" w:hAnsi="Times New Roman" w:cs="Times New Roman"/>
          <w:sz w:val="28"/>
          <w:szCs w:val="28"/>
        </w:rPr>
        <w:t>ценивание производится по 5 критериям. Критерии не равнозначны и имеют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разное выражение в баллах, каждый критерий раскрывается через совокупность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показателей. Каждый показатель оценивается по шкале от 0 до 2 баллов, где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баллов – «показатель не проявлен», 1 балл – «показатель проявлен частично»,2 балла – «показатель проявлен в полной мере». </w:t>
      </w:r>
      <w:r>
        <w:rPr>
          <w:rFonts w:ascii="Times New Roman" w:hAnsi="Times New Roman" w:cs="Times New Roman"/>
          <w:sz w:val="28"/>
          <w:szCs w:val="28"/>
        </w:rPr>
        <w:lastRenderedPageBreak/>
        <w:t>Максимальная оценка за</w:t>
      </w:r>
      <w:r w:rsidR="000F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конкурсное испытание «Педагогическое мероприятие с детьми» – 60 баллов.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испытания: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4A0"/>
      </w:tblPr>
      <w:tblGrid>
        <w:gridCol w:w="636"/>
        <w:gridCol w:w="2119"/>
        <w:gridCol w:w="637"/>
        <w:gridCol w:w="5519"/>
        <w:gridCol w:w="1262"/>
      </w:tblGrid>
      <w:tr w:rsidR="00C02487" w:rsidTr="00C024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№№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335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 w:rsidP="004A2F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содержания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дошкольного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обеспечивает соответствие содержания</w:t>
            </w:r>
            <w:r w:rsidR="000F72D4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образовательным областям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обеспечивает соответствие содержания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возрастным особенностям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реализует воспитательные возможности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содержания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создает условия для речевого/ социально-коммуникативного/ физического/художественно-эстетического развития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реализует содержание, соответствующее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современным научным знаниям</w:t>
            </w:r>
            <w:proofErr w:type="gramStart"/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>способствующее формированию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современной картины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реализует содержание, соответствующее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традиционным ценностям российского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решения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педагогических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приемы привлечения внимания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приемы удержания внимания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приемы поддержки инициативы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приемы поддержки самостоятельности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487" w:rsidTr="00C0248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приемы стимулирования и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поощрения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целесообразно применяет средства наглядности и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Организационная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обеспечивает четкую структуру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мотивированно </w:t>
            </w:r>
            <w:proofErr w:type="gramStart"/>
            <w:r>
              <w:rPr>
                <w:rFonts w:ascii="Times New Roman" w:hAnsi="Times New Roman" w:cs="Times New Roman"/>
              </w:rPr>
              <w:t>использует</w:t>
            </w:r>
            <w:proofErr w:type="gramEnd"/>
            <w:r>
              <w:rPr>
                <w:rFonts w:ascii="Times New Roman" w:hAnsi="Times New Roman" w:cs="Times New Roman"/>
              </w:rPr>
              <w:t>/не использует раздаточный материал и ТСО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зонирует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пространство в соответствии с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целями и задачами мероприятия и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эффективно его использует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 санитарно-гигиенические нормы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 регламент конкурсного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испытания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Речевая,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коммуникативная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культура,</w:t>
            </w:r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устанавливает эмоциональный контакт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создает благоприятный психологический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климат в работе с воспитанниками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удерживает в фокусе внимания всех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воспитанников, участвующих в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допускает речевых ошибок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 этические правила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четко, понятно, доступно формулирует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вопросы и задания для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демонстрирует эмоциональную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устойчивость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демонстрирует индивидуальный стиль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Рефлексивная</w:t>
            </w:r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оценивает результативность проведенного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делает вывод о том, насколько удалось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реализовать план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обосновывает корректировку (или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отсутствие корректировки) плана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мероприятия в соответствии с условиями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его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конкретно, точно и ясно отвечает на</w:t>
            </w:r>
            <w:r w:rsidR="000F72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вопросы жюри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C02487" w:rsidTr="00C024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Итоговый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0-60</w:t>
            </w:r>
          </w:p>
        </w:tc>
      </w:tr>
    </w:tbl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Порядок проведения отборочных процедур и определения победителей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6.1.После окончания каждого конкурсного испытания производится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 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заочного тура для каждого конкурсанта рассчитывается оценка, представляющая собой сумму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средних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арифметических, полученных по итогам каждого конкурсного испытания заочного тура.</w:t>
      </w:r>
      <w:r w:rsidR="006037E7" w:rsidRPr="00603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7E7">
        <w:rPr>
          <w:rFonts w:ascii="Times New Roman" w:eastAsia="Times New Roman" w:hAnsi="Times New Roman" w:cs="Times New Roman"/>
          <w:sz w:val="28"/>
          <w:szCs w:val="28"/>
        </w:rPr>
        <w:t>Оценка по итогам заочного и  очного тура суммируется.</w:t>
      </w:r>
    </w:p>
    <w:p w:rsidR="00C02487" w:rsidRDefault="006037E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="00C02487">
        <w:rPr>
          <w:rFonts w:ascii="Times New Roman" w:hAnsi="Times New Roman" w:cs="Times New Roman"/>
          <w:sz w:val="28"/>
          <w:szCs w:val="28"/>
        </w:rPr>
        <w:t>.Конкурсант, набравший наибольшее количество баллов по сумме результ</w:t>
      </w:r>
      <w:r>
        <w:rPr>
          <w:rFonts w:ascii="Times New Roman" w:hAnsi="Times New Roman" w:cs="Times New Roman"/>
          <w:sz w:val="28"/>
          <w:szCs w:val="28"/>
        </w:rPr>
        <w:t>атов заочного и очного этапов</w:t>
      </w:r>
      <w:r w:rsidR="00C02487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бъявляется победителем муниципального </w:t>
      </w:r>
      <w:r w:rsidR="00C0248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>«Воспитатель года</w:t>
      </w:r>
      <w:r w:rsidR="00C02487">
        <w:rPr>
          <w:rFonts w:ascii="Times New Roman" w:eastAsia="Times New Roman" w:hAnsi="Times New Roman" w:cs="Times New Roman"/>
          <w:sz w:val="28"/>
          <w:szCs w:val="28"/>
        </w:rPr>
        <w:t xml:space="preserve"> –2023»</w:t>
      </w:r>
      <w:r w:rsidR="00C02487">
        <w:rPr>
          <w:rFonts w:ascii="Times New Roman" w:hAnsi="Times New Roman" w:cs="Times New Roman"/>
          <w:sz w:val="28"/>
          <w:szCs w:val="28"/>
        </w:rPr>
        <w:t xml:space="preserve">, </w:t>
      </w:r>
      <w:r w:rsidR="00C02487">
        <w:rPr>
          <w:rFonts w:ascii="Times New Roman" w:eastAsia="Times New Roman" w:hAnsi="Times New Roman" w:cs="Times New Roman"/>
          <w:sz w:val="28"/>
          <w:szCs w:val="28"/>
        </w:rPr>
        <w:t>награждается специальным дипломом и денежным призом.</w:t>
      </w:r>
    </w:p>
    <w:p w:rsidR="00C02487" w:rsidRDefault="00C02487" w:rsidP="00C0248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6037E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Конкурсанты, занявшие второе и третьи места, награждаются специальными дипломами и денежными призами.</w:t>
      </w:r>
      <w:r w:rsidR="00603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конкурса </w:t>
      </w:r>
      <w:r w:rsidR="006037E7">
        <w:rPr>
          <w:rFonts w:ascii="Times New Roman" w:eastAsia="Times New Roman" w:hAnsi="Times New Roman" w:cs="Times New Roman"/>
          <w:sz w:val="28"/>
          <w:szCs w:val="28"/>
        </w:rPr>
        <w:t>получают сертификаты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2487" w:rsidRDefault="00C02487" w:rsidP="00C0248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6037E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Победитель Конкурса и участник,</w:t>
      </w:r>
      <w:r w:rsidR="00603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занявший второе м</w:t>
      </w:r>
      <w:r w:rsidR="006037E7">
        <w:rPr>
          <w:rFonts w:ascii="Times New Roman" w:eastAsia="Times New Roman" w:hAnsi="Times New Roman" w:cs="Times New Roman"/>
          <w:sz w:val="28"/>
          <w:szCs w:val="28"/>
        </w:rPr>
        <w:t>есто, выдвигаются для участия в региональном этапе  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«Воспитатель года России». </w:t>
      </w:r>
    </w:p>
    <w:p w:rsidR="00C02487" w:rsidRDefault="006037E7" w:rsidP="00C02487">
      <w:pPr>
        <w:pStyle w:val="1"/>
        <w:keepNext w:val="0"/>
        <w:keepLines w:val="0"/>
        <w:shd w:val="clear" w:color="auto" w:fill="FFFFFF" w:themeFill="background1"/>
        <w:spacing w:before="0"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yd5zfmyibi5u"/>
      <w:bookmarkStart w:id="1" w:name="_d6y2apsty991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C02487">
        <w:rPr>
          <w:rFonts w:ascii="Times New Roman" w:eastAsia="Times New Roman" w:hAnsi="Times New Roman" w:cs="Times New Roman"/>
          <w:b/>
          <w:sz w:val="28"/>
          <w:szCs w:val="28"/>
        </w:rPr>
        <w:t>. Пропаганда конкурса</w:t>
      </w:r>
    </w:p>
    <w:p w:rsidR="00C02487" w:rsidRDefault="006037E7" w:rsidP="00C02487">
      <w:pPr>
        <w:pStyle w:val="1"/>
        <w:keepNext w:val="0"/>
        <w:keepLines w:val="0"/>
        <w:shd w:val="clear" w:color="auto" w:fill="FFFFFF" w:themeFill="background1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wfdkdbl14c53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7.1. Опыт участников </w:t>
      </w:r>
      <w:r w:rsidR="00C02487">
        <w:rPr>
          <w:rFonts w:ascii="Times New Roman" w:eastAsia="Times New Roman" w:hAnsi="Times New Roman" w:cs="Times New Roman"/>
          <w:sz w:val="28"/>
          <w:szCs w:val="28"/>
        </w:rPr>
        <w:t>конкур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 «Воспитатель года </w:t>
      </w:r>
      <w:r w:rsidR="00C02487">
        <w:rPr>
          <w:rFonts w:ascii="Times New Roman" w:eastAsia="Times New Roman" w:hAnsi="Times New Roman" w:cs="Times New Roman"/>
          <w:sz w:val="28"/>
          <w:szCs w:val="28"/>
        </w:rPr>
        <w:t xml:space="preserve">- 2023» обобщается и представляется на </w:t>
      </w:r>
      <w:bookmarkStart w:id="3" w:name="_pzsxtcwardu9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сайте Комитета образования.</w:t>
      </w:r>
      <w:bookmarkStart w:id="4" w:name="_g5cl5kjshnks"/>
      <w:bookmarkEnd w:id="4"/>
    </w:p>
    <w:p w:rsidR="00C02487" w:rsidRDefault="00C02487" w:rsidP="00C02487">
      <w:pPr>
        <w:shd w:val="clear" w:color="auto" w:fill="FFFFFF" w:themeFill="background1"/>
      </w:pPr>
    </w:p>
    <w:p w:rsidR="00C02487" w:rsidRDefault="00C02487" w:rsidP="00C02487">
      <w:pPr>
        <w:shd w:val="clear" w:color="auto" w:fill="FFFFFF" w:themeFill="background1"/>
      </w:pPr>
    </w:p>
    <w:p w:rsidR="00C02487" w:rsidRDefault="00C02487" w:rsidP="00C02487">
      <w:pPr>
        <w:shd w:val="clear" w:color="auto" w:fill="FFFFFF" w:themeFill="background1"/>
      </w:pPr>
    </w:p>
    <w:p w:rsidR="00C02487" w:rsidRDefault="00C02487" w:rsidP="00C02487">
      <w:pPr>
        <w:shd w:val="clear" w:color="auto" w:fill="FFFFFF" w:themeFill="background1"/>
      </w:pPr>
    </w:p>
    <w:p w:rsidR="00C02487" w:rsidRDefault="00C02487" w:rsidP="00C02487">
      <w:pPr>
        <w:shd w:val="clear" w:color="auto" w:fill="FFFFFF" w:themeFill="background1"/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19C" w:rsidRDefault="00A4119C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46CD" w:rsidRDefault="004B46CD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0D37" w:rsidRDefault="00A20D37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0D37" w:rsidRPr="00A20D37" w:rsidRDefault="00A20D37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46CD" w:rsidRDefault="004B46CD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2487" w:rsidRDefault="006037E7" w:rsidP="00C024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  <w:r w:rsidR="00C02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Информационная карта </w:t>
      </w:r>
    </w:p>
    <w:p w:rsidR="00C02487" w:rsidRDefault="006037E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У</w:t>
      </w:r>
      <w:r w:rsidR="00C02487">
        <w:rPr>
          <w:rFonts w:ascii="Times New Roman" w:eastAsia="Times New Roman" w:hAnsi="Times New Roman" w:cs="Times New Roman"/>
          <w:b/>
          <w:sz w:val="36"/>
          <w:szCs w:val="36"/>
        </w:rPr>
        <w:t>частника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02487">
        <w:rPr>
          <w:rFonts w:ascii="Times New Roman" w:eastAsia="Times New Roman" w:hAnsi="Times New Roman" w:cs="Times New Roman"/>
          <w:b/>
          <w:sz w:val="36"/>
          <w:szCs w:val="36"/>
        </w:rPr>
        <w:t>конкурса профессионального мастерства</w:t>
      </w:r>
    </w:p>
    <w:p w:rsidR="00C02487" w:rsidRDefault="006037E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«Воспитатель года </w:t>
      </w:r>
      <w:r w:rsidR="00C02487">
        <w:rPr>
          <w:rFonts w:ascii="Times New Roman" w:eastAsia="Times New Roman" w:hAnsi="Times New Roman" w:cs="Times New Roman"/>
          <w:b/>
          <w:sz w:val="36"/>
          <w:szCs w:val="36"/>
        </w:rPr>
        <w:t xml:space="preserve"> -2023»</w:t>
      </w: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</w:t>
      </w: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(фамилия)</w:t>
      </w: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(имя, отчество)</w:t>
      </w: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C02487" w:rsidRDefault="00C02487" w:rsidP="00C0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(район)</w:t>
      </w:r>
    </w:p>
    <w:p w:rsidR="00C02487" w:rsidRDefault="00C02487" w:rsidP="00C0248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71"/>
        <w:tblW w:w="10314" w:type="dxa"/>
        <w:tblLook w:val="04A0"/>
      </w:tblPr>
      <w:tblGrid>
        <w:gridCol w:w="5637"/>
        <w:gridCol w:w="4677"/>
      </w:tblGrid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left="1027" w:hanging="3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   в соответствии с Уставом)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записью в трудовой книжке)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дошкольников (группа)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2. Работа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(полных лет на</w:t>
            </w:r>
            <w:proofErr w:type="gramEnd"/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заполнения)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Дата установления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квалификационной</w:t>
            </w:r>
            <w:proofErr w:type="gramEnd"/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(если она имеется), какой именно</w:t>
            </w:r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звания и награды (наименования</w:t>
            </w:r>
            <w:proofErr w:type="gramEnd"/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даты получения в соответствии с записями</w:t>
            </w:r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трудовой книжке)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Послужной список (места и сроки работы</w:t>
            </w:r>
            <w:proofErr w:type="gramEnd"/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лет) 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возрастных группах в настоящее</w:t>
            </w:r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работаете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в Профсоюзе (наименование, дата</w:t>
            </w:r>
            <w:proofErr w:type="gramEnd"/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вступления)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телефон/факс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 диплому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профессиональное  образование за последние три года 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ученой степени, группа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</w:t>
            </w:r>
            <w:proofErr w:type="gramEnd"/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публикации (в т.ч. брошюры,</w:t>
            </w:r>
            <w:proofErr w:type="gramEnd"/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rPr>
          <w:trHeight w:val="4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rPr>
          <w:trHeight w:val="4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сайта образовательной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 «Интернет»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rPr>
          <w:trHeight w:val="421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Конкурсное испытание заочного тура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Интернет-портфолио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02487" w:rsidTr="00C02487">
        <w:trPr>
          <w:trHeight w:val="42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</w:p>
          <w:p w:rsidR="00C02487" w:rsidRDefault="00C0248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(обязательно с протоколом http:// или</w:t>
            </w:r>
            <w:proofErr w:type="gramEnd"/>
          </w:p>
          <w:p w:rsidR="00C02487" w:rsidRDefault="00C0248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https://)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rPr>
          <w:trHeight w:val="42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интернет-ресурс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общественных организациях</w:t>
            </w:r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направление деятельности и</w:t>
            </w:r>
            <w:proofErr w:type="gramEnd"/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вступления)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065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деятельности управляющего</w:t>
            </w:r>
          </w:p>
          <w:p w:rsidR="00C02487" w:rsidRDefault="00C02487">
            <w:pPr>
              <w:tabs>
                <w:tab w:val="left" w:pos="1065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образовательной организации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разработке и реализации</w:t>
            </w:r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муниципальных, региональных,</w:t>
            </w:r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федеральных, международных программ и</w:t>
            </w:r>
          </w:p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(с указанием статуса участия)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5565"/>
              </w:tabs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080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215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(пол, имена и возраст)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Досуг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Хобби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500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увлечения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1500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Сценические таланты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Контакты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Документы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Информация для размещения на сайте Конкурса</w:t>
            </w: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мне нравится работать в ДОО?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и личностные ценности, наиболее Вам близкие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участнике конкурса, нераскрытые предыдущими разделами (не более 500 слов)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Миссия воспитателя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7" w:rsidRDefault="00C0248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Фотоматериалы</w:t>
            </w: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tabs>
                <w:tab w:val="left" w:pos="28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Портретная фотография (354×472 пикселей, формат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jpg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разрешение 300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не</w:t>
            </w:r>
            <w:proofErr w:type="gramEnd"/>
          </w:p>
          <w:p w:rsidR="00C02487" w:rsidRDefault="00C02487">
            <w:pPr>
              <w:tabs>
                <w:tab w:val="left" w:pos="28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100 КБ)</w:t>
            </w:r>
          </w:p>
        </w:tc>
      </w:tr>
      <w:tr w:rsidR="00C02487" w:rsidTr="00C0248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Жанровая фотография (с учебного занятия, внеклассного мероприятия, педагогического</w:t>
            </w:r>
            <w:proofErr w:type="gramEnd"/>
          </w:p>
          <w:p w:rsidR="00C02487" w:rsidRDefault="00C02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 и т.п.) (размер загружаемых файлов не должен превышать 1 Мб)</w:t>
            </w:r>
          </w:p>
        </w:tc>
      </w:tr>
    </w:tbl>
    <w:p w:rsidR="00C02487" w:rsidRDefault="00C02487" w:rsidP="00C0248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02487" w:rsidRDefault="00C02487" w:rsidP="00C0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487" w:rsidRDefault="00C02487" w:rsidP="00C0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487" w:rsidRDefault="00C02487" w:rsidP="00C0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Правильность сведений, представленных в информационной карте, подтверждаю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: _________________________________________( _________) </w:t>
      </w:r>
      <w:proofErr w:type="gramEnd"/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(фамилия, имя, отчество участника)                              (подпись)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 20____ г</w:t>
      </w: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7E7" w:rsidRDefault="006037E7" w:rsidP="00C0248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6037E7" w:rsidRDefault="006037E7" w:rsidP="00C0248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02487" w:rsidRDefault="00C02487" w:rsidP="00C024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4</w:t>
      </w:r>
    </w:p>
    <w:p w:rsidR="00C02487" w:rsidRDefault="00C02487" w:rsidP="00C02487">
      <w:pPr>
        <w:pStyle w:val="Style3"/>
        <w:widowControl/>
        <w:spacing w:line="240" w:lineRule="auto"/>
        <w:ind w:firstLine="709"/>
        <w:jc w:val="right"/>
        <w:rPr>
          <w:rStyle w:val="FontStyle51"/>
          <w:bCs/>
          <w:sz w:val="28"/>
        </w:rPr>
      </w:pPr>
    </w:p>
    <w:p w:rsidR="00C02487" w:rsidRDefault="00C02487" w:rsidP="00C02487">
      <w:pPr>
        <w:pStyle w:val="Style3"/>
        <w:widowControl/>
        <w:spacing w:line="240" w:lineRule="auto"/>
        <w:ind w:firstLine="709"/>
        <w:jc w:val="center"/>
        <w:rPr>
          <w:rStyle w:val="FontStyle51"/>
          <w:bCs/>
          <w:sz w:val="24"/>
        </w:rPr>
      </w:pPr>
      <w:r>
        <w:rPr>
          <w:rStyle w:val="FontStyle51"/>
          <w:bCs/>
          <w:sz w:val="24"/>
        </w:rPr>
        <w:t>СОГЛАСИЕ</w:t>
      </w:r>
    </w:p>
    <w:p w:rsidR="00A4187C" w:rsidRDefault="00C02487" w:rsidP="00A4187C">
      <w:pPr>
        <w:pStyle w:val="Style3"/>
        <w:widowControl/>
        <w:spacing w:line="240" w:lineRule="auto"/>
        <w:ind w:firstLine="709"/>
        <w:jc w:val="center"/>
        <w:rPr>
          <w:rStyle w:val="FontStyle51"/>
          <w:bCs/>
          <w:sz w:val="24"/>
        </w:rPr>
      </w:pPr>
      <w:r>
        <w:rPr>
          <w:rStyle w:val="FontStyle51"/>
          <w:bCs/>
          <w:sz w:val="24"/>
        </w:rPr>
        <w:t>субъекта персональных данных (заявителя) на обработку персональных данных</w:t>
      </w:r>
    </w:p>
    <w:p w:rsidR="00C02487" w:rsidRPr="00A4187C" w:rsidRDefault="00C02487" w:rsidP="00A4187C">
      <w:pPr>
        <w:pStyle w:val="Style3"/>
        <w:widowControl/>
        <w:spacing w:line="240" w:lineRule="auto"/>
        <w:ind w:firstLine="709"/>
        <w:jc w:val="left"/>
        <w:rPr>
          <w:rStyle w:val="FontStyle54"/>
          <w:b/>
          <w:bCs/>
          <w:sz w:val="24"/>
        </w:rPr>
      </w:pPr>
      <w:r>
        <w:rPr>
          <w:rStyle w:val="FontStyle54"/>
          <w:sz w:val="24"/>
        </w:rPr>
        <w:t>«___»</w:t>
      </w:r>
      <w:proofErr w:type="spellStart"/>
      <w:r>
        <w:rPr>
          <w:rStyle w:val="FontStyle54"/>
          <w:sz w:val="24"/>
        </w:rPr>
        <w:t>____________</w:t>
      </w:r>
      <w:proofErr w:type="gramStart"/>
      <w:r>
        <w:rPr>
          <w:rStyle w:val="FontStyle54"/>
          <w:sz w:val="24"/>
        </w:rPr>
        <w:t>г</w:t>
      </w:r>
      <w:proofErr w:type="spellEnd"/>
      <w:proofErr w:type="gramEnd"/>
      <w:r>
        <w:rPr>
          <w:rStyle w:val="FontStyle54"/>
          <w:sz w:val="24"/>
        </w:rPr>
        <w:t>.</w:t>
      </w:r>
    </w:p>
    <w:p w:rsidR="00C02487" w:rsidRDefault="00C02487" w:rsidP="00C02487">
      <w:pPr>
        <w:pStyle w:val="Style5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В соответствии с Федеральным законом от 27.07.2006 г. № 152-ФЗ «О персональных данных» я,___________________________________________________________________</w:t>
      </w:r>
      <w:proofErr w:type="gramStart"/>
      <w:r>
        <w:rPr>
          <w:rStyle w:val="FontStyle54"/>
          <w:sz w:val="24"/>
        </w:rPr>
        <w:t xml:space="preserve"> ,</w:t>
      </w:r>
      <w:proofErr w:type="gramEnd"/>
    </w:p>
    <w:p w:rsidR="00C02487" w:rsidRDefault="00C02487" w:rsidP="00C02487">
      <w:pPr>
        <w:pStyle w:val="Style6"/>
        <w:widowControl/>
        <w:ind w:firstLine="709"/>
        <w:jc w:val="both"/>
        <w:rPr>
          <w:rStyle w:val="FontStyle52"/>
          <w:bCs/>
          <w:iCs/>
          <w:sz w:val="24"/>
        </w:rPr>
      </w:pPr>
      <w:r>
        <w:rPr>
          <w:rStyle w:val="FontStyle52"/>
          <w:bCs/>
          <w:iCs/>
          <w:sz w:val="24"/>
        </w:rPr>
        <w:t>(фамилия, имя, отчество полностью)</w:t>
      </w:r>
    </w:p>
    <w:p w:rsidR="00C02487" w:rsidRDefault="00C02487" w:rsidP="00A4187C">
      <w:pPr>
        <w:pStyle w:val="a9"/>
        <w:rPr>
          <w:rStyle w:val="FontStyle54"/>
          <w:sz w:val="24"/>
        </w:rPr>
      </w:pPr>
      <w:r>
        <w:rPr>
          <w:rStyle w:val="FontStyle54"/>
          <w:sz w:val="24"/>
        </w:rPr>
        <w:t>Паспорт серия_____________ №</w:t>
      </w:r>
      <w:proofErr w:type="spellStart"/>
      <w:r>
        <w:rPr>
          <w:rStyle w:val="FontStyle54"/>
          <w:sz w:val="24"/>
        </w:rPr>
        <w:t>________выдан</w:t>
      </w:r>
      <w:proofErr w:type="spellEnd"/>
      <w:r>
        <w:rPr>
          <w:rStyle w:val="FontStyle54"/>
          <w:sz w:val="24"/>
        </w:rPr>
        <w:t xml:space="preserve"> _____</w:t>
      </w:r>
      <w:r w:rsidR="00A4187C">
        <w:rPr>
          <w:rStyle w:val="FontStyle54"/>
          <w:sz w:val="24"/>
        </w:rPr>
        <w:t>_____</w:t>
      </w:r>
      <w:r>
        <w:rPr>
          <w:rStyle w:val="FontStyle54"/>
          <w:sz w:val="24"/>
        </w:rPr>
        <w:t>«___»</w:t>
      </w:r>
      <w:proofErr w:type="spellStart"/>
      <w:r>
        <w:rPr>
          <w:rStyle w:val="FontStyle54"/>
          <w:sz w:val="24"/>
        </w:rPr>
        <w:t>_________________года</w:t>
      </w:r>
      <w:proofErr w:type="spellEnd"/>
      <w:r>
        <w:rPr>
          <w:rStyle w:val="FontStyle54"/>
          <w:sz w:val="24"/>
        </w:rPr>
        <w:t>,</w:t>
      </w:r>
    </w:p>
    <w:p w:rsidR="00C02487" w:rsidRDefault="00C02487" w:rsidP="00A4187C">
      <w:pPr>
        <w:pStyle w:val="a9"/>
        <w:rPr>
          <w:rStyle w:val="FontStyle53"/>
          <w:bCs/>
          <w:i/>
          <w:iCs/>
          <w:sz w:val="24"/>
        </w:rPr>
      </w:pPr>
      <w:r>
        <w:rPr>
          <w:rStyle w:val="FontStyle52"/>
          <w:bCs/>
          <w:iCs/>
          <w:sz w:val="24"/>
        </w:rPr>
        <w:t>(кем и когда выдан паспорт)</w:t>
      </w:r>
    </w:p>
    <w:p w:rsidR="00C02487" w:rsidRDefault="00C02487" w:rsidP="00A4187C">
      <w:pPr>
        <w:pStyle w:val="a9"/>
        <w:rPr>
          <w:rStyle w:val="FontStyle54"/>
          <w:sz w:val="24"/>
        </w:rPr>
      </w:pPr>
      <w:proofErr w:type="gramStart"/>
      <w:r>
        <w:rPr>
          <w:rStyle w:val="FontStyle54"/>
          <w:sz w:val="24"/>
        </w:rPr>
        <w:t>проживающий</w:t>
      </w:r>
      <w:proofErr w:type="gramEnd"/>
      <w:r>
        <w:rPr>
          <w:rStyle w:val="FontStyle54"/>
          <w:sz w:val="24"/>
        </w:rPr>
        <w:t xml:space="preserve"> (</w:t>
      </w:r>
      <w:proofErr w:type="spellStart"/>
      <w:r>
        <w:rPr>
          <w:rStyle w:val="FontStyle54"/>
          <w:sz w:val="24"/>
        </w:rPr>
        <w:t>ая</w:t>
      </w:r>
      <w:proofErr w:type="spellEnd"/>
      <w:r>
        <w:rPr>
          <w:rStyle w:val="FontStyle54"/>
          <w:sz w:val="24"/>
        </w:rPr>
        <w:t>) по адресу____________________________________________________</w:t>
      </w:r>
    </w:p>
    <w:p w:rsidR="00C02487" w:rsidRDefault="00C02487" w:rsidP="00A4187C">
      <w:pPr>
        <w:pStyle w:val="a9"/>
        <w:rPr>
          <w:rStyle w:val="FontStyle54"/>
          <w:sz w:val="24"/>
        </w:rPr>
      </w:pPr>
    </w:p>
    <w:p w:rsidR="00C02487" w:rsidRDefault="00C02487" w:rsidP="00C02487">
      <w:pPr>
        <w:pStyle w:val="Style8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 xml:space="preserve">свободно, своей волей и в своем интересе даю согласие уполномоченным </w:t>
      </w:r>
      <w:r w:rsidR="006037E7">
        <w:rPr>
          <w:rStyle w:val="FontStyle54"/>
          <w:sz w:val="24"/>
        </w:rPr>
        <w:t>должностным лицам Комитета образования,</w:t>
      </w:r>
      <w:r>
        <w:rPr>
          <w:rStyle w:val="FontStyle54"/>
          <w:sz w:val="24"/>
        </w:rPr>
        <w:t xml:space="preserve"> зарегистрированного по адресу: </w:t>
      </w:r>
      <w:r w:rsidR="006037E7">
        <w:t>с</w:t>
      </w:r>
      <w:proofErr w:type="gramStart"/>
      <w:r w:rsidR="006037E7">
        <w:t>.Ш</w:t>
      </w:r>
      <w:proofErr w:type="gramEnd"/>
      <w:r w:rsidR="006037E7">
        <w:t>елопугино ул.Лазо 6</w:t>
      </w:r>
      <w:r>
        <w:rPr>
          <w:rStyle w:val="FontStyle54"/>
          <w:sz w:val="24"/>
        </w:rPr>
        <w:t xml:space="preserve"> (далее - Организатор) с использованием средств автоматизации и/или без использования таких средств (Согласие).</w:t>
      </w:r>
    </w:p>
    <w:p w:rsidR="00C02487" w:rsidRDefault="00C02487" w:rsidP="00C02487">
      <w:pPr>
        <w:pStyle w:val="Style5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Настоящее Согласие предоставляется:</w:t>
      </w:r>
    </w:p>
    <w:p w:rsidR="00C02487" w:rsidRDefault="00C02487" w:rsidP="00C02487">
      <w:pPr>
        <w:pStyle w:val="Style11"/>
        <w:widowControl/>
        <w:ind w:firstLine="709"/>
        <w:jc w:val="both"/>
        <w:rPr>
          <w:rStyle w:val="FontStyle54"/>
          <w:sz w:val="24"/>
        </w:rPr>
      </w:pPr>
      <w:proofErr w:type="gramStart"/>
      <w:r>
        <w:rPr>
          <w:rStyle w:val="FontStyle54"/>
          <w:sz w:val="24"/>
        </w:rPr>
        <w:t>□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средств)</w:t>
      </w:r>
      <w:proofErr w:type="gramEnd"/>
    </w:p>
    <w:p w:rsidR="00C02487" w:rsidRDefault="00C02487" w:rsidP="00C02487">
      <w:pPr>
        <w:pStyle w:val="Style11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□ на обработку моих персональных данных Организатору</w:t>
      </w:r>
    </w:p>
    <w:p w:rsidR="00C02487" w:rsidRDefault="00C02487" w:rsidP="00C02487">
      <w:pPr>
        <w:pStyle w:val="Style11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□ на раскрытие персональных данных Оператору, уполномоченному Организатором на обработку персональных данных</w:t>
      </w:r>
    </w:p>
    <w:p w:rsidR="00C02487" w:rsidRDefault="00C02487" w:rsidP="00C02487">
      <w:pPr>
        <w:pStyle w:val="Style11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□ на раскрытие персональных данных неопределенному кругу лиц</w:t>
      </w:r>
    </w:p>
    <w:p w:rsidR="00C02487" w:rsidRDefault="00C02487" w:rsidP="00C02487">
      <w:pPr>
        <w:pStyle w:val="Style11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□ на включение моих персональных данных в общедоступные источники (публикацию)</w:t>
      </w:r>
    </w:p>
    <w:p w:rsidR="00C02487" w:rsidRDefault="00C02487" w:rsidP="00C02487">
      <w:pPr>
        <w:pStyle w:val="Style11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□ на обработку моих персональных данных, относящихся к специальным категориям, и их распространение (раскрытие неопределенному кругу лиц)</w:t>
      </w:r>
    </w:p>
    <w:p w:rsidR="00C02487" w:rsidRDefault="00C02487" w:rsidP="00C02487">
      <w:pPr>
        <w:pStyle w:val="Style11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□ на принятие решений, порождающих юридические последствия в отношении меня или иным образом затрагивающее мои права и законные интересы, на основании исключительно автоматизированной обработки моих персональных данных.</w:t>
      </w:r>
    </w:p>
    <w:p w:rsidR="00C02487" w:rsidRDefault="00C02487" w:rsidP="00C02487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54"/>
          <w:sz w:val="24"/>
        </w:rPr>
      </w:pPr>
      <w:proofErr w:type="gramStart"/>
      <w:r>
        <w:rPr>
          <w:rStyle w:val="FontStyle54"/>
          <w:sz w:val="24"/>
        </w:rPr>
        <w:t xml:space="preserve">Данное согласие распространяется на следующую информацию: </w:t>
      </w:r>
      <w:r>
        <w:rPr>
          <w:rStyle w:val="FontStyle54"/>
          <w:i/>
          <w:sz w:val="24"/>
        </w:rPr>
        <w:t>фамилия, имя, отчество (в том числе предыдущие фамилии, имена и (или) отчества, в случае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страхового свидетельства обязательного пенсионного страхования;</w:t>
      </w:r>
      <w:proofErr w:type="gramEnd"/>
      <w:r>
        <w:rPr>
          <w:rStyle w:val="FontStyle54"/>
          <w:i/>
          <w:sz w:val="24"/>
        </w:rPr>
        <w:t xml:space="preserve"> идентификационный номер налогоплательщика;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</w:t>
      </w:r>
      <w:r>
        <w:rPr>
          <w:rStyle w:val="FontStyle54"/>
          <w:sz w:val="24"/>
        </w:rPr>
        <w:t>.</w:t>
      </w:r>
    </w:p>
    <w:p w:rsidR="00C02487" w:rsidRDefault="00C02487" w:rsidP="00C02487">
      <w:pPr>
        <w:pStyle w:val="Style8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Настоящее Согласие может быть отозвано путем направления мной соответствующего запроса в адрес Организатора.</w:t>
      </w:r>
    </w:p>
    <w:p w:rsidR="00C02487" w:rsidRDefault="00C02487" w:rsidP="00C02487">
      <w:pPr>
        <w:pStyle w:val="Style8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C02487" w:rsidRDefault="00C02487" w:rsidP="00C02487">
      <w:pPr>
        <w:pStyle w:val="Style8"/>
        <w:widowControl/>
        <w:ind w:firstLine="709"/>
        <w:jc w:val="both"/>
        <w:rPr>
          <w:rStyle w:val="FontStyle54"/>
          <w:sz w:val="24"/>
        </w:rPr>
      </w:pPr>
    </w:p>
    <w:p w:rsidR="00C02487" w:rsidRDefault="00C02487" w:rsidP="00C02487">
      <w:pPr>
        <w:pStyle w:val="Style8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Данное Согласие действует</w:t>
      </w:r>
    </w:p>
    <w:p w:rsidR="00C02487" w:rsidRDefault="00C02487" w:rsidP="00A4187C">
      <w:pPr>
        <w:pStyle w:val="Style8"/>
        <w:widowControl/>
        <w:ind w:firstLine="709"/>
        <w:jc w:val="both"/>
        <w:rPr>
          <w:rStyle w:val="FontStyle54"/>
          <w:sz w:val="24"/>
        </w:rPr>
      </w:pPr>
      <w:r>
        <w:rPr>
          <w:rStyle w:val="FontStyle54"/>
          <w:sz w:val="24"/>
        </w:rPr>
        <w:t>с «_____»</w:t>
      </w:r>
      <w:proofErr w:type="spellStart"/>
      <w:r>
        <w:rPr>
          <w:rStyle w:val="FontStyle54"/>
          <w:sz w:val="24"/>
        </w:rPr>
        <w:t>______________________</w:t>
      </w:r>
      <w:proofErr w:type="gramStart"/>
      <w:r>
        <w:rPr>
          <w:rStyle w:val="FontStyle54"/>
          <w:sz w:val="24"/>
        </w:rPr>
        <w:t>г</w:t>
      </w:r>
      <w:proofErr w:type="spellEnd"/>
      <w:proofErr w:type="gramEnd"/>
      <w:r>
        <w:rPr>
          <w:rStyle w:val="FontStyle54"/>
          <w:sz w:val="24"/>
        </w:rPr>
        <w:t>. по «_</w:t>
      </w:r>
      <w:r w:rsidR="00A4187C">
        <w:rPr>
          <w:rStyle w:val="FontStyle54"/>
          <w:sz w:val="24"/>
        </w:rPr>
        <w:t>____»_________________________</w:t>
      </w:r>
    </w:p>
    <w:p w:rsidR="00C02487" w:rsidRDefault="00C02487" w:rsidP="00C02487">
      <w:pPr>
        <w:pStyle w:val="Style8"/>
        <w:widowControl/>
        <w:ind w:firstLine="709"/>
        <w:jc w:val="both"/>
        <w:rPr>
          <w:b/>
        </w:rPr>
      </w:pPr>
      <w:r>
        <w:rPr>
          <w:rStyle w:val="FontStyle54"/>
          <w:b/>
          <w:sz w:val="24"/>
        </w:rPr>
        <w:t>(Ф.И.О., подпись лица, давшего согласие)</w:t>
      </w:r>
    </w:p>
    <w:p w:rsidR="007C69A2" w:rsidRPr="00A4187C" w:rsidRDefault="00C02487" w:rsidP="00A41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</w:rPr>
        <w:t>*В свободных полях проставляются галочки. Документ сканируется.</w:t>
      </w:r>
    </w:p>
    <w:sectPr w:rsidR="007C69A2" w:rsidRPr="00A4187C" w:rsidSect="007C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487"/>
    <w:rsid w:val="000F72D4"/>
    <w:rsid w:val="00122426"/>
    <w:rsid w:val="002E72ED"/>
    <w:rsid w:val="004A2F9A"/>
    <w:rsid w:val="004B46CD"/>
    <w:rsid w:val="0060079E"/>
    <w:rsid w:val="006037E7"/>
    <w:rsid w:val="006656FC"/>
    <w:rsid w:val="0077057B"/>
    <w:rsid w:val="007C69A2"/>
    <w:rsid w:val="007F00D6"/>
    <w:rsid w:val="008F3483"/>
    <w:rsid w:val="00940816"/>
    <w:rsid w:val="009660BA"/>
    <w:rsid w:val="00A20D37"/>
    <w:rsid w:val="00A4119C"/>
    <w:rsid w:val="00A4187C"/>
    <w:rsid w:val="00C02487"/>
    <w:rsid w:val="00C058F1"/>
    <w:rsid w:val="00C52EE0"/>
    <w:rsid w:val="00CF04EB"/>
    <w:rsid w:val="00D4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8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2487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487"/>
    <w:rPr>
      <w:rFonts w:ascii="Arial" w:eastAsia="Arial" w:hAnsi="Arial" w:cs="Arial"/>
      <w:sz w:val="40"/>
      <w:szCs w:val="4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C02487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C0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C02487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C0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_"/>
    <w:basedOn w:val="a0"/>
    <w:link w:val="6"/>
    <w:locked/>
    <w:rsid w:val="00C024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C0248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 (2)_"/>
    <w:basedOn w:val="a0"/>
    <w:link w:val="120"/>
    <w:locked/>
    <w:rsid w:val="00C024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C02487"/>
    <w:pPr>
      <w:shd w:val="clear" w:color="auto" w:fill="FFFFFF"/>
      <w:spacing w:after="0" w:line="322" w:lineRule="exact"/>
      <w:ind w:firstLine="560"/>
      <w:jc w:val="both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styleId="a8">
    <w:name w:val="Hyperlink"/>
    <w:basedOn w:val="a0"/>
    <w:uiPriority w:val="99"/>
    <w:semiHidden/>
    <w:unhideWhenUsed/>
    <w:rsid w:val="00C02487"/>
    <w:rPr>
      <w:color w:val="0000FF" w:themeColor="hyperlink"/>
      <w:u w:val="single"/>
    </w:rPr>
  </w:style>
  <w:style w:type="character" w:customStyle="1" w:styleId="FontStyle51">
    <w:name w:val="Font Style51"/>
    <w:rsid w:val="00C02487"/>
    <w:rPr>
      <w:rFonts w:ascii="Times New Roman" w:hAnsi="Times New Roman" w:cs="Times New Roman" w:hint="default"/>
      <w:b/>
      <w:bCs w:val="0"/>
      <w:sz w:val="26"/>
    </w:rPr>
  </w:style>
  <w:style w:type="paragraph" w:customStyle="1" w:styleId="Style3">
    <w:name w:val="Style3"/>
    <w:basedOn w:val="a"/>
    <w:rsid w:val="00C02487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</w:rPr>
  </w:style>
  <w:style w:type="character" w:customStyle="1" w:styleId="FontStyle54">
    <w:name w:val="Font Style54"/>
    <w:rsid w:val="00C02487"/>
    <w:rPr>
      <w:rFonts w:ascii="Times New Roman" w:hAnsi="Times New Roman" w:cs="Times New Roman" w:hint="default"/>
      <w:sz w:val="22"/>
    </w:rPr>
  </w:style>
  <w:style w:type="paragraph" w:customStyle="1" w:styleId="Style5">
    <w:name w:val="Style5"/>
    <w:basedOn w:val="a"/>
    <w:rsid w:val="00C02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2">
    <w:name w:val="Font Style52"/>
    <w:rsid w:val="00C02487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Style6">
    <w:name w:val="Style6"/>
    <w:basedOn w:val="a"/>
    <w:rsid w:val="00C02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3">
    <w:name w:val="Font Style53"/>
    <w:rsid w:val="00C02487"/>
    <w:rPr>
      <w:rFonts w:ascii="Times New Roman" w:hAnsi="Times New Roman" w:cs="Times New Roman" w:hint="default"/>
      <w:b/>
      <w:bCs w:val="0"/>
      <w:spacing w:val="10"/>
      <w:sz w:val="14"/>
    </w:rPr>
  </w:style>
  <w:style w:type="paragraph" w:customStyle="1" w:styleId="Style9">
    <w:name w:val="Style9"/>
    <w:basedOn w:val="a"/>
    <w:rsid w:val="00C02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rsid w:val="00C02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1">
    <w:name w:val="Style11"/>
    <w:basedOn w:val="a"/>
    <w:rsid w:val="00C024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</w:rPr>
  </w:style>
  <w:style w:type="paragraph" w:customStyle="1" w:styleId="Style2">
    <w:name w:val="Style2"/>
    <w:basedOn w:val="a"/>
    <w:rsid w:val="00C02487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</w:rPr>
  </w:style>
  <w:style w:type="paragraph" w:styleId="a9">
    <w:name w:val="No Spacing"/>
    <w:uiPriority w:val="1"/>
    <w:qFormat/>
    <w:rsid w:val="00A4187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15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Эрес</cp:lastModifiedBy>
  <cp:revision>24</cp:revision>
  <dcterms:created xsi:type="dcterms:W3CDTF">2022-12-15T07:30:00Z</dcterms:created>
  <dcterms:modified xsi:type="dcterms:W3CDTF">2023-01-28T10:28:00Z</dcterms:modified>
</cp:coreProperties>
</file>