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FF" w:rsidRDefault="00242BFF" w:rsidP="00063633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</w:p>
    <w:p w:rsidR="00242BFF" w:rsidRDefault="00242BFF" w:rsidP="00063633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r w:rsidRPr="00242BFF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31.4pt" o:ole="">
            <v:imagedata r:id="rId5" o:title=""/>
          </v:shape>
          <o:OLEObject Type="Embed" ProgID="Acrobat.Document.11" ShapeID="_x0000_i1025" DrawAspect="Content" ObjectID="_1694257539" r:id="rId6"/>
        </w:object>
      </w:r>
    </w:p>
    <w:p w:rsidR="00242BFF" w:rsidRDefault="00242BFF" w:rsidP="00063633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</w:p>
    <w:p w:rsidR="00242BFF" w:rsidRDefault="00242BFF" w:rsidP="00063633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</w:p>
    <w:p w:rsidR="00242BFF" w:rsidRDefault="00242BFF" w:rsidP="00242BF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</w:p>
    <w:p w:rsidR="00063633" w:rsidRDefault="00BB58E3" w:rsidP="00242BF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  <w:lastRenderedPageBreak/>
        <w:t>ПЛАН РАБОТЫ С РОДИТЕЛЯМИ</w:t>
      </w:r>
    </w:p>
    <w:p w:rsidR="00203878" w:rsidRPr="00242BFF" w:rsidRDefault="00242BFF" w:rsidP="00242BFF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r w:rsidRPr="00242BFF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 xml:space="preserve">на  </w:t>
      </w:r>
      <w:r w:rsidR="00161774" w:rsidRPr="00242BFF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2</w:t>
      </w:r>
      <w:r w:rsidR="00161774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021</w:t>
      </w:r>
      <w:r w:rsidR="00BB58E3" w:rsidRPr="00063633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-2022</w:t>
      </w:r>
      <w:r w:rsidR="00063633" w:rsidRPr="00063633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 xml:space="preserve">  </w:t>
      </w:r>
      <w:r w:rsidR="00203878" w:rsidRPr="00063633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УЧЕБНЫЙ ГОД</w:t>
      </w:r>
    </w:p>
    <w:p w:rsidR="00203878" w:rsidRPr="00203878" w:rsidRDefault="00203878" w:rsidP="00203878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59"/>
        <w:gridCol w:w="2836"/>
        <w:gridCol w:w="1950"/>
      </w:tblGrid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259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6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1. Анкетирование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вновь прибывших детей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«Давайте познакомимся»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Сбор информации о семьях детей.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2. Оформление уголка для родителей: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«Уголок для </w:t>
            </w:r>
            <w:r w:rsidRPr="0020387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: режим дня; сетка занятий; возрастные характеристики детей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об особенностях воспитательно-образовательного процесса 2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младшей группы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3. Консультация «Воспитание самостоятельности у детей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младшего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возраста».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Объяснить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необходимость приучать детей к самостоятельности, способствовать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взаимодействию педагог-родитель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4. Индивидуальные беседы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 соблюдении режима дня в детском саду и дома»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Объяснить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необходимость соблюдать режим дня, рассказать о последствиях его несоблюдения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5. 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«Расти </w:t>
            </w:r>
            <w:proofErr w:type="gramStart"/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здоровым</w:t>
            </w:r>
            <w:proofErr w:type="gramEnd"/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, малыш»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Формирование основ ЗОЖ у детей.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6. Памятка для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родителей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«Возрастные особенности детей четвертого года жизни»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просвещение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Организационное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родительское собрание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«Возраст</w:t>
            </w:r>
            <w:r w:rsidR="00BB58E3">
              <w:rPr>
                <w:rFonts w:ascii="Times New Roman" w:hAnsi="Times New Roman"/>
                <w:i/>
                <w:iCs/>
                <w:sz w:val="24"/>
                <w:szCs w:val="24"/>
              </w:rPr>
              <w:t>ные особенности детей младшего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года жизни»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с требованиями основной общеобразовательной программы ДОУ детей 3-4 лет.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 здоровье – всерьёз!»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Выявление знаний о здоровье детей.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</w:t>
            </w:r>
            <w:proofErr w:type="gramEnd"/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акие сказки читать детям»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 по домашнему чтению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«Детская агрессивность»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Предложить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ряд мероприятий и приемов по устранению агрессивного поведения у детей.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«ОРВИ»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по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простудных заболеваний у детей.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Совместная выставка поделок из природного материала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«Осень золотая»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творческой деятельности с детьми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Методист, 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«Подборка игр на развитие творческого воображения детей»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развитию творческих способностей с детьми дома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Акция «Самый чистый участок»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Привлечение родителей к обустройству и поддержанию порядка на участке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Осеннее развлечение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Демонстрация творческих способностей детей, сформированных  творческих умений и навыков. Формирование положительных отношений между работниками ДОУ и родителями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музыкальный работник</w:t>
            </w:r>
          </w:p>
        </w:tc>
      </w:tr>
      <w:tr w:rsidR="00203878" w:rsidRPr="00203878" w:rsidTr="00ED5922">
        <w:trPr>
          <w:trHeight w:val="1472"/>
        </w:trPr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«Одежда детей в </w:t>
            </w:r>
            <w:r w:rsidRPr="0020387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группе и на улице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Объяснить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необходимость иметь сменную одежду в шкафчике, одевать детей по погоде.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 «Поиграем со своим ребенком по пути домой»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Расширение педагогического  опыта родителей через знакомство с речевыми  играми. Обогащение детей и родителей опытом эмоционального общения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«Добрая зима»»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деятельности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(сотрудничеству)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экологическому воспитанию дошкольников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«Основы правильного питания»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по организации правильного питания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младших дошкольников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медсестра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Развлечение «День Матери»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Демонстрация творческих способностей детей, сформированных  творческих умений и навыков.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«Меню для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непоседы»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</w:t>
            </w:r>
            <w:proofErr w:type="spellStart"/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здоровьюсбережению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воспитанников в домашних условиях. Решение проблемы </w:t>
            </w:r>
            <w:proofErr w:type="spellStart"/>
            <w:r w:rsidRPr="00203878">
              <w:rPr>
                <w:rFonts w:ascii="Times New Roman" w:hAnsi="Times New Roman"/>
                <w:sz w:val="24"/>
                <w:szCs w:val="24"/>
              </w:rPr>
              <w:t>гиперактивности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детей  через соблюдение определенных правил здорового питания.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Родительское собрание:</w:t>
            </w:r>
          </w:p>
          <w:p w:rsidR="00203878" w:rsidRPr="00203878" w:rsidRDefault="00BB58E3" w:rsidP="00203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детей 1.6 -3</w:t>
            </w:r>
            <w:r w:rsidR="00203878" w:rsidRPr="00203878">
              <w:rPr>
                <w:rFonts w:ascii="Times New Roman" w:hAnsi="Times New Roman"/>
                <w:sz w:val="24"/>
                <w:szCs w:val="24"/>
              </w:rPr>
              <w:t>лет»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Способствовать педагогическому просвещению родителей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логопед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Информационный стенд:  «Что подарит Дед Мороз?»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Знакомство родителей с интересными вариантами самодельных новогодних подарков для своих детей.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Конкурс семейного творчества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Ёлочка-колкая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иголочка»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Развитие творческого взаимодействия родителей и детей. Обогащение детей и родителей опытом эмоционального общения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Методист, 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Вовлечь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 подготовку к новогоднему утреннику, способствовать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взаимодействию педагог- родитель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музыкальный работник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«Осторожно, грипп!»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Сообщить необходимые знания о симптомах и мерах борьбы с гриппом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Медсестра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«Отвечаем на детские вопросы»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Знакомить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с образовательным процессом ДОУ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Информационный стенд:  памятка «Глазки как в сказке»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Познакомить с гимнастикой для глаз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медицинский работник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«Прогулки и их значение»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соблюдению режима дома.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Папка-передвижка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«Осторожно, гололед!»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соблюдению правил дорожного движения.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Организация фотовыставки о папах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«Армейские будни»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Поздравить пап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группы с праздником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, привлечь мам к совместной творческой деятельности.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Выставка творческих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работ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ко Дню защитника Отечества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«23 февраля»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творческой деятельности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 и детей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«Капризы трехлетнего ребенка. Как реагировать?»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психолого-педагогические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 по теме вопроса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203878" w:rsidRPr="00203878" w:rsidTr="00ED5922">
        <w:trPr>
          <w:trHeight w:val="415"/>
        </w:trPr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Родительское  собрание  «</w:t>
            </w:r>
            <w:proofErr w:type="spellStart"/>
            <w:r w:rsidRPr="00203878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технологии во 2-й младшей группе»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Развитие позитивного отношения к  работе педагогов в группе, отношения партнерства между воспитателями и родителями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Утренник, посвященный дню 8 марта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«Мамочка любимая моя»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Вовлечь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 подготовку к утреннику, способствовать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взаимодействию педагог- родитель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музыкальный работник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Оформление фотогазеты к 8 марта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«Наши милые мамы»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Вовлечь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родителей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(пап)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 подготовку стенгазеты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Информационный стенд:  памятка  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«Как сделать зарядку любимой привычкой ребенка»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proofErr w:type="spellStart"/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здоровьюсбережению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воспитанников в домашних условиях. Педагогическое просвещение.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«Роль игрушек в развитии ребенка»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 по подбору игрушек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+ анкетирование 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«Какой темперамент у моего ребенка?»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Решение проблем воспитание через  выяснение особенностей  темперамента ребенка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 «Что такое проекты»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«Крылатые друзья»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детско-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родительской деятельности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Участие родителей в Дне Дублера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Привлечение родителей к работе детского сада. Развитие позитивного отношения к  работе педагогов в группе, отношения партнерства между воспитателями и родителями.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Выставка творческих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работ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«Космические дали»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творческой деятельности.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«Снятие 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эмоционального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напряжения 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через игровую 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деятельность»</w:t>
            </w: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положительного эмоционально насыщенного  взаимодействия опыта общения взрослых и детей. Решение проблем воспитания.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Папка-передвижка "На личном примере"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познакомит родителей с основами нравственного воспитания в семье, </w:t>
            </w:r>
            <w:proofErr w:type="spellStart"/>
            <w:r w:rsidRPr="00203878">
              <w:rPr>
                <w:rFonts w:ascii="Times New Roman" w:hAnsi="Times New Roman"/>
                <w:sz w:val="24"/>
                <w:szCs w:val="24"/>
              </w:rPr>
              <w:t>осознанномуродительству</w:t>
            </w:r>
            <w:proofErr w:type="spellEnd"/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 w:val="restart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Выпуск стенгазет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«Нет войне!»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Организовать совместную творческую деятельность детей 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изготовлению стенгазет.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Открытое итоговое занятие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Продемонстрировать знания и умения детей на конец учебного года, развитие позитивного отношения к  работе педагогов в группе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</w:tcBorders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«Берегись клещей!»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Дать рекомендации как защитить себя от клещей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03878" w:rsidRPr="00203878" w:rsidTr="00ED5922">
        <w:tc>
          <w:tcPr>
            <w:tcW w:w="1526" w:type="dxa"/>
            <w:vMerge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Проведение субботника по благоустройству ДОУ</w:t>
            </w:r>
          </w:p>
        </w:tc>
        <w:tc>
          <w:tcPr>
            <w:tcW w:w="2836" w:type="dxa"/>
            <w:vAlign w:val="center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Формирование  командного духа и положительных отношений  между коллективом ДОУ и родителями. Обобщение усилий работников детского сада и родителей по благоустройству ДОУ</w:t>
            </w:r>
          </w:p>
        </w:tc>
        <w:tc>
          <w:tcPr>
            <w:tcW w:w="1950" w:type="dxa"/>
          </w:tcPr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878" w:rsidRPr="00203878" w:rsidRDefault="00203878" w:rsidP="00203878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C5254B" w:rsidRDefault="00242BFF"/>
    <w:sectPr w:rsidR="00C5254B" w:rsidSect="0070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4D7"/>
    <w:rsid w:val="00063633"/>
    <w:rsid w:val="00161774"/>
    <w:rsid w:val="00203878"/>
    <w:rsid w:val="00242BFF"/>
    <w:rsid w:val="0054216B"/>
    <w:rsid w:val="0070434F"/>
    <w:rsid w:val="007D7470"/>
    <w:rsid w:val="00B914D7"/>
    <w:rsid w:val="00BB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8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8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1129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Кальций</dc:creator>
  <cp:keywords/>
  <dc:description/>
  <cp:lastModifiedBy>Заведующий</cp:lastModifiedBy>
  <cp:revision>6</cp:revision>
  <cp:lastPrinted>2021-09-27T05:29:00Z</cp:lastPrinted>
  <dcterms:created xsi:type="dcterms:W3CDTF">2017-10-22T02:25:00Z</dcterms:created>
  <dcterms:modified xsi:type="dcterms:W3CDTF">2021-09-27T07:19:00Z</dcterms:modified>
</cp:coreProperties>
</file>