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B8" w:rsidRPr="00240EB8" w:rsidRDefault="00240EB8" w:rsidP="00240EB8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/>
          <w:szCs w:val="21"/>
          <w:shd w:val="clear" w:color="auto" w:fill="FFFFFF"/>
        </w:rPr>
      </w:pPr>
      <w:r w:rsidRPr="00240EB8">
        <w:rPr>
          <w:color w:val="262626"/>
          <w:szCs w:val="21"/>
          <w:shd w:val="clear" w:color="auto" w:fill="FFFFFF"/>
        </w:rPr>
        <w:t>МБДОУ детский сад «Светлячок» комбинированного вида</w:t>
      </w:r>
    </w:p>
    <w:p w:rsidR="00B9371D" w:rsidRPr="00240EB8" w:rsidRDefault="00240EB8" w:rsidP="00240EB8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/>
          <w:szCs w:val="21"/>
          <w:shd w:val="clear" w:color="auto" w:fill="FFFFFF"/>
        </w:rPr>
      </w:pPr>
      <w:r w:rsidRPr="00240EB8">
        <w:rPr>
          <w:color w:val="262626"/>
          <w:szCs w:val="21"/>
          <w:shd w:val="clear" w:color="auto" w:fill="FFFFFF"/>
        </w:rPr>
        <w:t xml:space="preserve"> с.Хову-Аксы Чеди-Хольского кожууна РТ</w:t>
      </w:r>
    </w:p>
    <w:p w:rsidR="00B9371D" w:rsidRDefault="00B9371D" w:rsidP="00240EB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62626"/>
          <w:sz w:val="28"/>
          <w:szCs w:val="21"/>
          <w:shd w:val="clear" w:color="auto" w:fill="FFFFFF"/>
        </w:rPr>
      </w:pPr>
    </w:p>
    <w:p w:rsidR="00B9371D" w:rsidRDefault="00B9371D" w:rsidP="00AD676B">
      <w:pPr>
        <w:pStyle w:val="a3"/>
        <w:shd w:val="clear" w:color="auto" w:fill="FFFFFF"/>
        <w:spacing w:before="0" w:beforeAutospacing="0" w:after="360" w:afterAutospacing="0" w:line="336" w:lineRule="atLeast"/>
        <w:jc w:val="center"/>
        <w:rPr>
          <w:rFonts w:asciiTheme="majorHAnsi" w:hAnsiTheme="majorHAnsi"/>
          <w:b/>
          <w:color w:val="262626"/>
          <w:sz w:val="52"/>
          <w:szCs w:val="21"/>
          <w:shd w:val="clear" w:color="auto" w:fill="FFFFFF"/>
        </w:rPr>
      </w:pPr>
    </w:p>
    <w:p w:rsidR="00B9371D" w:rsidRDefault="00B9371D" w:rsidP="00AD676B">
      <w:pPr>
        <w:pStyle w:val="a3"/>
        <w:shd w:val="clear" w:color="auto" w:fill="FFFFFF"/>
        <w:spacing w:before="0" w:beforeAutospacing="0" w:after="360" w:afterAutospacing="0" w:line="336" w:lineRule="atLeast"/>
        <w:jc w:val="center"/>
        <w:rPr>
          <w:rFonts w:asciiTheme="majorHAnsi" w:hAnsiTheme="majorHAnsi"/>
          <w:b/>
          <w:color w:val="262626"/>
          <w:sz w:val="52"/>
          <w:szCs w:val="21"/>
          <w:shd w:val="clear" w:color="auto" w:fill="FFFFFF"/>
        </w:rPr>
      </w:pPr>
    </w:p>
    <w:p w:rsidR="00B9371D" w:rsidRDefault="00B9371D" w:rsidP="00AD676B">
      <w:pPr>
        <w:pStyle w:val="a3"/>
        <w:shd w:val="clear" w:color="auto" w:fill="FFFFFF"/>
        <w:spacing w:before="0" w:beforeAutospacing="0" w:after="360" w:afterAutospacing="0" w:line="336" w:lineRule="atLeast"/>
        <w:jc w:val="center"/>
        <w:rPr>
          <w:rFonts w:asciiTheme="majorHAnsi" w:hAnsiTheme="majorHAnsi"/>
          <w:b/>
          <w:color w:val="262626"/>
          <w:sz w:val="52"/>
          <w:szCs w:val="21"/>
          <w:shd w:val="clear" w:color="auto" w:fill="FFFFFF"/>
        </w:rPr>
      </w:pPr>
    </w:p>
    <w:p w:rsidR="003269AF" w:rsidRPr="003269AF" w:rsidRDefault="003269AF" w:rsidP="00654ABA">
      <w:pPr>
        <w:jc w:val="center"/>
        <w:rPr>
          <w:rFonts w:asciiTheme="majorHAnsi" w:hAnsiTheme="majorHAnsi" w:cs="Times New Roman"/>
          <w:sz w:val="36"/>
          <w:szCs w:val="32"/>
        </w:rPr>
      </w:pPr>
      <w:r w:rsidRPr="003269AF">
        <w:rPr>
          <w:rFonts w:asciiTheme="majorHAnsi" w:hAnsiTheme="majorHAnsi" w:cs="Times New Roman"/>
          <w:b/>
          <w:bCs/>
          <w:sz w:val="36"/>
          <w:szCs w:val="32"/>
        </w:rPr>
        <w:t>РАБОЧАЯ ПРОГРАММА КРУЖКА</w:t>
      </w:r>
    </w:p>
    <w:p w:rsidR="003269AF" w:rsidRPr="003269AF" w:rsidRDefault="003269AF" w:rsidP="003269AF">
      <w:pPr>
        <w:jc w:val="center"/>
        <w:rPr>
          <w:rFonts w:asciiTheme="majorHAnsi" w:hAnsiTheme="majorHAnsi" w:cs="Times New Roman"/>
          <w:sz w:val="36"/>
          <w:szCs w:val="32"/>
        </w:rPr>
      </w:pPr>
      <w:r>
        <w:rPr>
          <w:rFonts w:asciiTheme="majorHAnsi" w:hAnsiTheme="majorHAnsi" w:cs="Times New Roman"/>
          <w:b/>
          <w:bCs/>
          <w:sz w:val="36"/>
          <w:szCs w:val="32"/>
        </w:rPr>
        <w:t>«Развивай</w:t>
      </w:r>
      <w:r w:rsidRPr="00204D6F">
        <w:rPr>
          <w:rFonts w:asciiTheme="majorHAnsi" w:hAnsiTheme="majorHAnsi" w:cs="Times New Roman"/>
          <w:b/>
          <w:bCs/>
          <w:sz w:val="36"/>
          <w:szCs w:val="32"/>
        </w:rPr>
        <w:t>-</w:t>
      </w:r>
      <w:r>
        <w:rPr>
          <w:rFonts w:asciiTheme="majorHAnsi" w:hAnsiTheme="majorHAnsi" w:cs="Times New Roman"/>
          <w:b/>
          <w:bCs/>
          <w:sz w:val="36"/>
          <w:szCs w:val="32"/>
        </w:rPr>
        <w:t>ка</w:t>
      </w:r>
      <w:r w:rsidRPr="003269AF">
        <w:rPr>
          <w:rFonts w:asciiTheme="majorHAnsi" w:hAnsiTheme="majorHAnsi" w:cs="Times New Roman"/>
          <w:b/>
          <w:bCs/>
          <w:sz w:val="36"/>
          <w:szCs w:val="32"/>
        </w:rPr>
        <w:t>»</w:t>
      </w:r>
    </w:p>
    <w:p w:rsidR="003269AF" w:rsidRPr="003269AF" w:rsidRDefault="003269AF" w:rsidP="003269AF">
      <w:pPr>
        <w:jc w:val="center"/>
        <w:rPr>
          <w:rFonts w:asciiTheme="majorHAnsi" w:eastAsia="Times New Roman" w:hAnsiTheme="majorHAnsi" w:cs="Times New Roman CYR"/>
          <w:bCs/>
          <w:sz w:val="36"/>
          <w:szCs w:val="32"/>
        </w:rPr>
      </w:pPr>
      <w:r w:rsidRPr="003269AF">
        <w:rPr>
          <w:rFonts w:asciiTheme="majorHAnsi" w:hAnsiTheme="majorHAnsi" w:cs="Times New Roman"/>
          <w:b/>
          <w:bCs/>
          <w:sz w:val="36"/>
          <w:szCs w:val="32"/>
        </w:rPr>
        <w:t xml:space="preserve">для детей </w:t>
      </w:r>
      <w:r w:rsidR="00204D6F">
        <w:rPr>
          <w:rFonts w:asciiTheme="majorHAnsi" w:hAnsiTheme="majorHAnsi" w:cs="Times New Roman"/>
          <w:b/>
          <w:bCs/>
          <w:sz w:val="36"/>
          <w:szCs w:val="32"/>
        </w:rPr>
        <w:t>ст</w:t>
      </w:r>
      <w:r w:rsidR="00642791">
        <w:rPr>
          <w:rFonts w:asciiTheme="majorHAnsi" w:hAnsiTheme="majorHAnsi" w:cs="Times New Roman"/>
          <w:b/>
          <w:bCs/>
          <w:sz w:val="36"/>
          <w:szCs w:val="32"/>
        </w:rPr>
        <w:t>аршего дошкольного возраста (5-7</w:t>
      </w:r>
      <w:r w:rsidRPr="003269AF">
        <w:rPr>
          <w:rFonts w:asciiTheme="majorHAnsi" w:hAnsiTheme="majorHAnsi" w:cs="Times New Roman"/>
          <w:b/>
          <w:bCs/>
          <w:sz w:val="36"/>
          <w:szCs w:val="32"/>
        </w:rPr>
        <w:t xml:space="preserve"> лет)</w:t>
      </w:r>
    </w:p>
    <w:p w:rsidR="003269AF" w:rsidRPr="003269AF" w:rsidRDefault="0036795B" w:rsidP="003269AF">
      <w:pPr>
        <w:jc w:val="center"/>
        <w:rPr>
          <w:rFonts w:asciiTheme="majorHAnsi" w:hAnsiTheme="majorHAnsi" w:cs="Times New Roman"/>
          <w:b/>
          <w:bCs/>
          <w:sz w:val="36"/>
          <w:szCs w:val="32"/>
        </w:rPr>
      </w:pPr>
      <w:r>
        <w:rPr>
          <w:rFonts w:asciiTheme="majorHAnsi" w:hAnsiTheme="majorHAnsi" w:cs="Times New Roman"/>
          <w:b/>
          <w:bCs/>
          <w:sz w:val="36"/>
          <w:szCs w:val="32"/>
        </w:rPr>
        <w:t>на 20</w:t>
      </w:r>
      <w:r w:rsidRPr="00240EB8">
        <w:rPr>
          <w:rFonts w:asciiTheme="majorHAnsi" w:hAnsiTheme="majorHAnsi" w:cs="Times New Roman"/>
          <w:b/>
          <w:bCs/>
          <w:sz w:val="36"/>
          <w:szCs w:val="32"/>
        </w:rPr>
        <w:t>20</w:t>
      </w:r>
      <w:r>
        <w:rPr>
          <w:rFonts w:asciiTheme="majorHAnsi" w:hAnsiTheme="majorHAnsi" w:cs="Times New Roman"/>
          <w:b/>
          <w:bCs/>
          <w:sz w:val="36"/>
          <w:szCs w:val="32"/>
        </w:rPr>
        <w:t xml:space="preserve"> /202</w:t>
      </w:r>
      <w:r w:rsidRPr="00240EB8">
        <w:rPr>
          <w:rFonts w:asciiTheme="majorHAnsi" w:hAnsiTheme="majorHAnsi" w:cs="Times New Roman"/>
          <w:b/>
          <w:bCs/>
          <w:sz w:val="36"/>
          <w:szCs w:val="32"/>
        </w:rPr>
        <w:t>1</w:t>
      </w:r>
      <w:r w:rsidR="003269AF" w:rsidRPr="003269AF">
        <w:rPr>
          <w:rFonts w:asciiTheme="majorHAnsi" w:hAnsiTheme="majorHAnsi" w:cs="Times New Roman"/>
          <w:b/>
          <w:bCs/>
          <w:sz w:val="36"/>
          <w:szCs w:val="32"/>
        </w:rPr>
        <w:t xml:space="preserve"> учебный год</w:t>
      </w:r>
    </w:p>
    <w:p w:rsidR="003269AF" w:rsidRPr="00BD21D7" w:rsidRDefault="003269AF" w:rsidP="003269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269AF" w:rsidRPr="00BD21D7" w:rsidRDefault="003269AF" w:rsidP="003269AF">
      <w:pPr>
        <w:jc w:val="center"/>
        <w:rPr>
          <w:rFonts w:ascii="Times New Roman" w:hAnsi="Times New Roman" w:cs="Times New Roman"/>
          <w:bCs/>
        </w:rPr>
      </w:pPr>
      <w:r w:rsidRPr="00BD21D7">
        <w:rPr>
          <w:rFonts w:ascii="Times New Roman" w:hAnsi="Times New Roman" w:cs="Times New Roman"/>
          <w:bCs/>
        </w:rPr>
        <w:t>Срок реализации программы: 1 год</w:t>
      </w:r>
    </w:p>
    <w:p w:rsidR="003269AF" w:rsidRPr="005D00D2" w:rsidRDefault="003269AF" w:rsidP="003269A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269AF" w:rsidRPr="005D00D2" w:rsidRDefault="003269AF" w:rsidP="006427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00D2">
        <w:rPr>
          <w:rFonts w:ascii="Times New Roman" w:hAnsi="Times New Roman" w:cs="Times New Roman"/>
          <w:b/>
          <w:bCs/>
          <w:sz w:val="24"/>
          <w:szCs w:val="24"/>
        </w:rPr>
        <w:t>Составитель:</w:t>
      </w:r>
    </w:p>
    <w:p w:rsidR="00204D6F" w:rsidRPr="00B9371D" w:rsidRDefault="003269AF" w:rsidP="00204D6F">
      <w:pPr>
        <w:pStyle w:val="a3"/>
        <w:shd w:val="clear" w:color="auto" w:fill="FFFFFF"/>
        <w:spacing w:before="0" w:beforeAutospacing="0" w:after="360" w:afterAutospacing="0" w:line="336" w:lineRule="atLeast"/>
        <w:jc w:val="center"/>
        <w:rPr>
          <w:rFonts w:asciiTheme="majorHAnsi" w:hAnsiTheme="majorHAnsi"/>
          <w:color w:val="262626"/>
          <w:sz w:val="32"/>
          <w:szCs w:val="21"/>
          <w:shd w:val="clear" w:color="auto" w:fill="FFFFFF"/>
        </w:rPr>
      </w:pPr>
      <w:r w:rsidRPr="005D00D2">
        <w:rPr>
          <w:b/>
          <w:bCs/>
        </w:rPr>
        <w:t>Воспитатель</w:t>
      </w:r>
      <w:r w:rsidR="00240EB8">
        <w:rPr>
          <w:rFonts w:asciiTheme="majorHAnsi" w:hAnsiTheme="majorHAnsi"/>
          <w:b/>
          <w:color w:val="262626"/>
          <w:szCs w:val="21"/>
          <w:shd w:val="clear" w:color="auto" w:fill="FFFFFF"/>
        </w:rPr>
        <w:t>: Дажылык Ш</w:t>
      </w:r>
      <w:r w:rsidR="00204D6F" w:rsidRPr="00204D6F">
        <w:rPr>
          <w:rFonts w:asciiTheme="majorHAnsi" w:hAnsiTheme="majorHAnsi"/>
          <w:b/>
          <w:color w:val="262626"/>
          <w:szCs w:val="21"/>
          <w:shd w:val="clear" w:color="auto" w:fill="FFFFFF"/>
        </w:rPr>
        <w:t>.</w:t>
      </w:r>
      <w:r w:rsidR="00240EB8">
        <w:rPr>
          <w:rFonts w:asciiTheme="majorHAnsi" w:hAnsiTheme="majorHAnsi"/>
          <w:b/>
          <w:color w:val="262626"/>
          <w:szCs w:val="21"/>
          <w:shd w:val="clear" w:color="auto" w:fill="FFFFFF"/>
        </w:rPr>
        <w:t>В.</w:t>
      </w:r>
    </w:p>
    <w:p w:rsidR="003269AF" w:rsidRPr="005D00D2" w:rsidRDefault="003269AF" w:rsidP="00204D6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269AF" w:rsidRPr="005D00D2" w:rsidRDefault="003269AF" w:rsidP="003269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69AF" w:rsidRPr="005D00D2" w:rsidRDefault="003269AF" w:rsidP="003269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69AF" w:rsidRPr="005D00D2" w:rsidRDefault="003269AF" w:rsidP="003269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69AF" w:rsidRPr="005D00D2" w:rsidRDefault="003269AF" w:rsidP="00326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71D" w:rsidRPr="00204D6F" w:rsidRDefault="00B9371D" w:rsidP="00AD676B">
      <w:pPr>
        <w:pStyle w:val="a3"/>
        <w:shd w:val="clear" w:color="auto" w:fill="FFFFFF"/>
        <w:spacing w:before="0" w:beforeAutospacing="0" w:after="360" w:afterAutospacing="0" w:line="336" w:lineRule="atLeast"/>
        <w:jc w:val="center"/>
        <w:rPr>
          <w:rFonts w:asciiTheme="majorHAnsi" w:hAnsiTheme="majorHAnsi"/>
          <w:b/>
          <w:color w:val="262626"/>
          <w:sz w:val="52"/>
          <w:szCs w:val="21"/>
          <w:shd w:val="clear" w:color="auto" w:fill="FFFFFF"/>
        </w:rPr>
      </w:pPr>
    </w:p>
    <w:p w:rsidR="00204D6F" w:rsidRDefault="00204D6F" w:rsidP="00204D6F">
      <w:pPr>
        <w:rPr>
          <w:rFonts w:ascii="Times New Roman" w:eastAsia="Times New Roman" w:hAnsi="Times New Roman" w:cs="Times New Roman"/>
          <w:b/>
          <w:color w:val="262626"/>
          <w:sz w:val="28"/>
          <w:szCs w:val="21"/>
          <w:shd w:val="clear" w:color="auto" w:fill="FFFFFF"/>
        </w:rPr>
      </w:pPr>
    </w:p>
    <w:p w:rsidR="00654ABA" w:rsidRDefault="00654ABA" w:rsidP="0020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2791" w:rsidRDefault="00642791" w:rsidP="0020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40EB8" w:rsidRDefault="00240EB8" w:rsidP="0020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2791" w:rsidRDefault="00642791" w:rsidP="0020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4D6F" w:rsidRPr="008C593F" w:rsidRDefault="00204D6F" w:rsidP="00204D6F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204D6F" w:rsidRPr="008C593F" w:rsidRDefault="00204D6F" w:rsidP="00204D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 xml:space="preserve">1.Паспорт </w:t>
      </w:r>
      <w:r>
        <w:rPr>
          <w:rFonts w:ascii="Times New Roman" w:hAnsi="Times New Roman" w:cs="Times New Roman"/>
          <w:sz w:val="24"/>
          <w:szCs w:val="24"/>
        </w:rPr>
        <w:t>программы…………………………………………………………………………..</w:t>
      </w:r>
      <w:r w:rsidRPr="008C593F">
        <w:rPr>
          <w:rFonts w:ascii="Times New Roman" w:hAnsi="Times New Roman" w:cs="Times New Roman"/>
          <w:sz w:val="24"/>
          <w:szCs w:val="24"/>
        </w:rPr>
        <w:t> 3</w:t>
      </w:r>
    </w:p>
    <w:p w:rsidR="00204D6F" w:rsidRPr="008C593F" w:rsidRDefault="00204D6F" w:rsidP="00204D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2.П</w:t>
      </w:r>
      <w:r>
        <w:rPr>
          <w:rFonts w:ascii="Times New Roman" w:hAnsi="Times New Roman" w:cs="Times New Roman"/>
          <w:sz w:val="24"/>
          <w:szCs w:val="24"/>
        </w:rPr>
        <w:t>ояснительная записка……………………………………………………………………….</w:t>
      </w:r>
      <w:r w:rsidR="00D861C1">
        <w:rPr>
          <w:rFonts w:ascii="Times New Roman" w:hAnsi="Times New Roman" w:cs="Times New Roman"/>
          <w:sz w:val="24"/>
          <w:szCs w:val="24"/>
        </w:rPr>
        <w:t>4</w:t>
      </w:r>
    </w:p>
    <w:p w:rsidR="00D861C1" w:rsidRDefault="00204D6F" w:rsidP="00D861C1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3.Возрас</w:t>
      </w:r>
      <w:r>
        <w:rPr>
          <w:rFonts w:ascii="Times New Roman" w:hAnsi="Times New Roman" w:cs="Times New Roman"/>
          <w:sz w:val="24"/>
          <w:szCs w:val="24"/>
        </w:rPr>
        <w:t>тные особенности……………………………………………………………………</w:t>
      </w:r>
      <w:r w:rsidR="00440663">
        <w:rPr>
          <w:rFonts w:ascii="Times New Roman" w:hAnsi="Times New Roman" w:cs="Times New Roman"/>
          <w:sz w:val="24"/>
          <w:szCs w:val="24"/>
        </w:rPr>
        <w:t xml:space="preserve">  7</w:t>
      </w:r>
    </w:p>
    <w:p w:rsidR="00204D6F" w:rsidRPr="008C593F" w:rsidRDefault="00204D6F" w:rsidP="00D861C1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4.</w:t>
      </w:r>
      <w:r w:rsidR="00D861C1" w:rsidRPr="008C593F">
        <w:rPr>
          <w:rFonts w:ascii="Times New Roman" w:hAnsi="Times New Roman" w:cs="Times New Roman"/>
          <w:sz w:val="24"/>
          <w:szCs w:val="24"/>
        </w:rPr>
        <w:t>Содер</w:t>
      </w:r>
      <w:r w:rsidR="00D861C1">
        <w:rPr>
          <w:rFonts w:ascii="Times New Roman" w:hAnsi="Times New Roman" w:cs="Times New Roman"/>
          <w:sz w:val="24"/>
          <w:szCs w:val="24"/>
        </w:rPr>
        <w:t xml:space="preserve">жание Программы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861C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8C593F">
        <w:rPr>
          <w:rFonts w:ascii="Times New Roman" w:hAnsi="Times New Roman" w:cs="Times New Roman"/>
          <w:sz w:val="24"/>
          <w:szCs w:val="24"/>
        </w:rPr>
        <w:t>8</w:t>
      </w:r>
    </w:p>
    <w:p w:rsidR="00440663" w:rsidRDefault="00440663" w:rsidP="0044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</w:t>
      </w:r>
      <w:r w:rsidR="00204D6F" w:rsidRPr="008C593F">
        <w:rPr>
          <w:rFonts w:ascii="Times New Roman" w:hAnsi="Times New Roman" w:cs="Times New Roman"/>
          <w:sz w:val="24"/>
          <w:szCs w:val="24"/>
        </w:rPr>
        <w:t>.</w:t>
      </w:r>
      <w:r w:rsidRPr="008C593F">
        <w:rPr>
          <w:rFonts w:ascii="Times New Roman" w:hAnsi="Times New Roman" w:cs="Times New Roman"/>
          <w:sz w:val="24"/>
          <w:szCs w:val="24"/>
        </w:rPr>
        <w:t xml:space="preserve">Учебно-тематический </w:t>
      </w:r>
      <w:r>
        <w:rPr>
          <w:rFonts w:ascii="Times New Roman" w:hAnsi="Times New Roman" w:cs="Times New Roman"/>
          <w:sz w:val="24"/>
          <w:szCs w:val="24"/>
        </w:rPr>
        <w:t>план……………………………………………………………….8</w:t>
      </w:r>
    </w:p>
    <w:p w:rsidR="00204D6F" w:rsidRPr="008C593F" w:rsidRDefault="00440663" w:rsidP="0044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4.2</w:t>
      </w:r>
      <w:r w:rsidR="00204D6F" w:rsidRPr="008C593F">
        <w:rPr>
          <w:rFonts w:ascii="Times New Roman" w:hAnsi="Times New Roman" w:cs="Times New Roman"/>
          <w:sz w:val="24"/>
          <w:szCs w:val="24"/>
        </w:rPr>
        <w:t>.</w:t>
      </w:r>
      <w:r w:rsidRPr="008C593F">
        <w:rPr>
          <w:rFonts w:ascii="Times New Roman" w:hAnsi="Times New Roman" w:cs="Times New Roman"/>
          <w:sz w:val="24"/>
          <w:szCs w:val="24"/>
        </w:rPr>
        <w:t>Создание развивающей предметно-про</w:t>
      </w:r>
      <w:r>
        <w:rPr>
          <w:rFonts w:ascii="Times New Roman" w:hAnsi="Times New Roman" w:cs="Times New Roman"/>
          <w:sz w:val="24"/>
          <w:szCs w:val="24"/>
        </w:rPr>
        <w:t>странственной среды     ……………………….8</w:t>
      </w:r>
    </w:p>
    <w:p w:rsidR="00204D6F" w:rsidRPr="008C593F" w:rsidRDefault="00440663" w:rsidP="00204D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204D6F" w:rsidRPr="008C593F">
        <w:rPr>
          <w:rFonts w:ascii="Times New Roman" w:hAnsi="Times New Roman" w:cs="Times New Roman"/>
          <w:sz w:val="24"/>
          <w:szCs w:val="24"/>
        </w:rPr>
        <w:t>Календарно-т</w:t>
      </w:r>
      <w:r w:rsidR="00204D6F">
        <w:rPr>
          <w:rFonts w:ascii="Times New Roman" w:hAnsi="Times New Roman" w:cs="Times New Roman"/>
          <w:sz w:val="24"/>
          <w:szCs w:val="24"/>
        </w:rPr>
        <w:t>ематическое планирование……………………………………………........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204D6F" w:rsidRPr="008C593F" w:rsidRDefault="00440663" w:rsidP="00204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4D6F" w:rsidRPr="008C593F">
        <w:rPr>
          <w:rFonts w:ascii="Times New Roman" w:hAnsi="Times New Roman" w:cs="Times New Roman"/>
          <w:sz w:val="24"/>
          <w:szCs w:val="24"/>
        </w:rPr>
        <w:t>.Педагогическая диагностика достижения детьми планируемых р</w:t>
      </w:r>
      <w:r w:rsidR="00204D6F">
        <w:rPr>
          <w:rFonts w:ascii="Times New Roman" w:hAnsi="Times New Roman" w:cs="Times New Roman"/>
          <w:sz w:val="24"/>
          <w:szCs w:val="24"/>
        </w:rPr>
        <w:t>езультатов освоения    Программы……………………………………………………………………………………...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204D6F" w:rsidRPr="008C593F" w:rsidRDefault="00440663" w:rsidP="00204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4D6F" w:rsidRPr="008C593F">
        <w:rPr>
          <w:rFonts w:ascii="Times New Roman" w:hAnsi="Times New Roman" w:cs="Times New Roman"/>
          <w:sz w:val="24"/>
          <w:szCs w:val="24"/>
        </w:rPr>
        <w:t>.1.Методика и критерии диагностического обслед</w:t>
      </w:r>
      <w:r w:rsidR="00204D6F">
        <w:rPr>
          <w:rFonts w:ascii="Times New Roman" w:hAnsi="Times New Roman" w:cs="Times New Roman"/>
          <w:sz w:val="24"/>
          <w:szCs w:val="24"/>
        </w:rPr>
        <w:t>ования…………………………………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204D6F" w:rsidRPr="008C593F" w:rsidRDefault="00440663" w:rsidP="00204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4D6F" w:rsidRPr="008C593F">
        <w:rPr>
          <w:rFonts w:ascii="Times New Roman" w:hAnsi="Times New Roman" w:cs="Times New Roman"/>
          <w:sz w:val="24"/>
          <w:szCs w:val="24"/>
        </w:rPr>
        <w:t>.2.Диагностический инструмент</w:t>
      </w:r>
      <w:r w:rsidR="00204D6F">
        <w:rPr>
          <w:rFonts w:ascii="Times New Roman" w:hAnsi="Times New Roman" w:cs="Times New Roman"/>
          <w:sz w:val="24"/>
          <w:szCs w:val="24"/>
        </w:rPr>
        <w:t>арий………………………………………………………..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204D6F" w:rsidRPr="008C593F" w:rsidRDefault="00440663" w:rsidP="00204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4D6F" w:rsidRPr="008C593F">
        <w:rPr>
          <w:rFonts w:ascii="Times New Roman" w:hAnsi="Times New Roman" w:cs="Times New Roman"/>
          <w:sz w:val="24"/>
          <w:szCs w:val="24"/>
        </w:rPr>
        <w:t>.3.Протокол педагогическо</w:t>
      </w:r>
      <w:r w:rsidR="00204D6F">
        <w:rPr>
          <w:rFonts w:ascii="Times New Roman" w:hAnsi="Times New Roman" w:cs="Times New Roman"/>
          <w:sz w:val="24"/>
          <w:szCs w:val="24"/>
        </w:rPr>
        <w:t>го обследования………………………………………………...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204D6F" w:rsidRPr="008C593F" w:rsidRDefault="00440663" w:rsidP="00204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4D6F" w:rsidRPr="008C593F">
        <w:rPr>
          <w:rFonts w:ascii="Times New Roman" w:hAnsi="Times New Roman" w:cs="Times New Roman"/>
          <w:sz w:val="24"/>
          <w:szCs w:val="24"/>
        </w:rPr>
        <w:t>.4.Качественная характеристика уровней форсированности умений и</w:t>
      </w:r>
    </w:p>
    <w:p w:rsidR="00204D6F" w:rsidRPr="008C593F" w:rsidRDefault="00204D6F" w:rsidP="00204D6F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навыков дете</w:t>
      </w:r>
      <w:r>
        <w:rPr>
          <w:rFonts w:ascii="Times New Roman" w:hAnsi="Times New Roman" w:cs="Times New Roman"/>
          <w:sz w:val="24"/>
          <w:szCs w:val="24"/>
        </w:rPr>
        <w:t>й…………………………………………………………………………………...</w:t>
      </w:r>
      <w:r w:rsidR="00440663">
        <w:rPr>
          <w:rFonts w:ascii="Times New Roman" w:hAnsi="Times New Roman" w:cs="Times New Roman"/>
          <w:sz w:val="24"/>
          <w:szCs w:val="24"/>
        </w:rPr>
        <w:t>13</w:t>
      </w:r>
    </w:p>
    <w:p w:rsidR="00204D6F" w:rsidRPr="008C593F" w:rsidRDefault="00440663" w:rsidP="00204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4D6F" w:rsidRPr="008C593F">
        <w:rPr>
          <w:rFonts w:ascii="Times New Roman" w:hAnsi="Times New Roman" w:cs="Times New Roman"/>
          <w:sz w:val="24"/>
          <w:szCs w:val="24"/>
        </w:rPr>
        <w:t>.Планируе</w:t>
      </w:r>
      <w:r w:rsidR="00204D6F">
        <w:rPr>
          <w:rFonts w:ascii="Times New Roman" w:hAnsi="Times New Roman" w:cs="Times New Roman"/>
          <w:sz w:val="24"/>
          <w:szCs w:val="24"/>
        </w:rPr>
        <w:t>мые результаты освоения детьми п</w:t>
      </w:r>
      <w:r w:rsidR="00204D6F" w:rsidRPr="008C593F">
        <w:rPr>
          <w:rFonts w:ascii="Times New Roman" w:hAnsi="Times New Roman" w:cs="Times New Roman"/>
          <w:sz w:val="24"/>
          <w:szCs w:val="24"/>
        </w:rPr>
        <w:t>рогр</w:t>
      </w:r>
      <w:r w:rsidR="00204D6F">
        <w:rPr>
          <w:rFonts w:ascii="Times New Roman" w:hAnsi="Times New Roman" w:cs="Times New Roman"/>
          <w:sz w:val="24"/>
          <w:szCs w:val="24"/>
        </w:rPr>
        <w:t>аммы…………………………………..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204D6F" w:rsidRPr="008C593F" w:rsidRDefault="00440663" w:rsidP="00204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4D6F" w:rsidRPr="008C593F">
        <w:rPr>
          <w:rFonts w:ascii="Times New Roman" w:hAnsi="Times New Roman" w:cs="Times New Roman"/>
          <w:sz w:val="24"/>
          <w:szCs w:val="24"/>
        </w:rPr>
        <w:t>.Список лит</w:t>
      </w:r>
      <w:r w:rsidR="00204D6F">
        <w:rPr>
          <w:rFonts w:ascii="Times New Roman" w:hAnsi="Times New Roman" w:cs="Times New Roman"/>
          <w:sz w:val="24"/>
          <w:szCs w:val="24"/>
        </w:rPr>
        <w:t>ератур</w:t>
      </w:r>
      <w:r>
        <w:rPr>
          <w:rFonts w:ascii="Times New Roman" w:hAnsi="Times New Roman" w:cs="Times New Roman"/>
          <w:sz w:val="24"/>
          <w:szCs w:val="24"/>
        </w:rPr>
        <w:t>ы…………………………………………………………………………..15</w:t>
      </w:r>
    </w:p>
    <w:p w:rsidR="00204D6F" w:rsidRDefault="00204D6F" w:rsidP="00204D6F">
      <w:pPr>
        <w:pStyle w:val="a3"/>
        <w:shd w:val="clear" w:color="auto" w:fill="FFFFFF"/>
        <w:spacing w:before="0" w:beforeAutospacing="0" w:after="360" w:afterAutospacing="0" w:line="336" w:lineRule="atLeast"/>
        <w:rPr>
          <w:b/>
          <w:color w:val="262626"/>
          <w:sz w:val="28"/>
          <w:szCs w:val="21"/>
          <w:shd w:val="clear" w:color="auto" w:fill="FFFFFF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908" w:rsidRDefault="00341908" w:rsidP="00A77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4ABA" w:rsidRDefault="00654ABA" w:rsidP="00776EE5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654ABA" w:rsidRDefault="00654ABA" w:rsidP="00776EE5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A772B6" w:rsidRPr="00776EE5" w:rsidRDefault="00A772B6" w:rsidP="00776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908">
        <w:rPr>
          <w:rFonts w:ascii="Times New Roman" w:hAnsi="Times New Roman" w:cs="Times New Roman"/>
          <w:b/>
          <w:bCs/>
          <w:sz w:val="28"/>
          <w:szCs w:val="24"/>
        </w:rPr>
        <w:lastRenderedPageBreak/>
        <w:t>1</w:t>
      </w:r>
      <w:r w:rsidRPr="00776EE5">
        <w:rPr>
          <w:rFonts w:ascii="Times New Roman" w:hAnsi="Times New Roman" w:cs="Times New Roman"/>
          <w:b/>
          <w:bCs/>
          <w:sz w:val="24"/>
          <w:szCs w:val="24"/>
        </w:rPr>
        <w:t>.Паспорт программы</w:t>
      </w:r>
    </w:p>
    <w:tbl>
      <w:tblPr>
        <w:tblW w:w="9214" w:type="dxa"/>
        <w:tblInd w:w="2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7"/>
        <w:gridCol w:w="5387"/>
      </w:tblGrid>
      <w:tr w:rsidR="00A772B6" w:rsidRPr="00776EE5" w:rsidTr="00A772B6">
        <w:trPr>
          <w:trHeight w:val="834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c4f1ed8624a6d2abb10c32e52e784b174f3692be"/>
            <w:bookmarkStart w:id="1" w:name="0"/>
            <w:bookmarkEnd w:id="0"/>
            <w:bookmarkEnd w:id="1"/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776EE5">
              <w:rPr>
                <w:rFonts w:ascii="Times New Roman" w:hAnsi="Times New Roman" w:cs="Times New Roman"/>
                <w:bCs/>
                <w:sz w:val="24"/>
                <w:szCs w:val="24"/>
              </w:rPr>
              <w:t>«Развивай-ка»</w:t>
            </w: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 xml:space="preserve">  по развитию логического мышления у детей старшего дошкольного возраста посредством использования развивающих игр.</w:t>
            </w:r>
          </w:p>
        </w:tc>
      </w:tr>
      <w:tr w:rsidR="00776EE5" w:rsidRPr="00776EE5" w:rsidTr="00A772B6">
        <w:trPr>
          <w:trHeight w:val="182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numPr>
                <w:ilvl w:val="0"/>
                <w:numId w:val="7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Федеральный Закон  «Об образовании в РФ» от 29.12.1012; № 273-ФЗ</w:t>
            </w:r>
          </w:p>
          <w:p w:rsidR="00A772B6" w:rsidRPr="00776EE5" w:rsidRDefault="00A772B6" w:rsidP="00776EE5">
            <w:pPr>
              <w:numPr>
                <w:ilvl w:val="0"/>
                <w:numId w:val="7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Закон «Об образовании» ст. 26 п. 1 «Обеспечение прав воспитанников на получение дополнительного образования»;</w:t>
            </w:r>
          </w:p>
          <w:p w:rsidR="00A772B6" w:rsidRPr="00776EE5" w:rsidRDefault="00A772B6" w:rsidP="00776EE5">
            <w:pPr>
              <w:numPr>
                <w:ilvl w:val="0"/>
                <w:numId w:val="7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СанПиН 2.4.1.3049-13 от 15.05.2013г. №26</w:t>
            </w:r>
          </w:p>
          <w:p w:rsidR="00A772B6" w:rsidRPr="00776EE5" w:rsidRDefault="00A772B6" w:rsidP="00776EE5">
            <w:pPr>
              <w:numPr>
                <w:ilvl w:val="0"/>
                <w:numId w:val="7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Письмо Минобразования РФ от 14.03.00г. № 65/23-16 «О гигиенических требованиях  к максимальной нагрузке на детей дошкольного возраста в организованных формах обучения».</w:t>
            </w:r>
          </w:p>
          <w:p w:rsidR="00A772B6" w:rsidRPr="00776EE5" w:rsidRDefault="00A772B6" w:rsidP="00776EE5">
            <w:pPr>
              <w:numPr>
                <w:ilvl w:val="0"/>
                <w:numId w:val="7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Устав дошкольного учреждения.</w:t>
            </w:r>
          </w:p>
        </w:tc>
      </w:tr>
      <w:tr w:rsidR="00A772B6" w:rsidRPr="00776EE5" w:rsidTr="00A772B6">
        <w:trPr>
          <w:trHeight w:val="14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240E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общественность, педаго</w:t>
            </w:r>
            <w:r w:rsidR="00240EB8">
              <w:rPr>
                <w:rFonts w:ascii="Times New Roman" w:hAnsi="Times New Roman" w:cs="Times New Roman"/>
                <w:sz w:val="24"/>
                <w:szCs w:val="24"/>
              </w:rPr>
              <w:t>гический коллектив  МБДОУ д/с</w:t>
            </w: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="00240EB8">
              <w:rPr>
                <w:rFonts w:ascii="Times New Roman" w:hAnsi="Times New Roman" w:cs="Times New Roman"/>
                <w:sz w:val="24"/>
                <w:szCs w:val="24"/>
              </w:rPr>
              <w:t>ветлячок</w:t>
            </w: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0EB8">
              <w:rPr>
                <w:rFonts w:ascii="Times New Roman" w:hAnsi="Times New Roman" w:cs="Times New Roman"/>
                <w:sz w:val="24"/>
                <w:szCs w:val="24"/>
              </w:rPr>
              <w:t xml:space="preserve"> с.Хову-Аксы</w:t>
            </w:r>
          </w:p>
        </w:tc>
      </w:tr>
      <w:tr w:rsidR="00A772B6" w:rsidRPr="00776EE5" w:rsidTr="00A772B6">
        <w:trPr>
          <w:trHeight w:val="509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Котова Л.Ю. воспитатель первой квалификационной категории</w:t>
            </w:r>
          </w:p>
        </w:tc>
      </w:tr>
      <w:tr w:rsidR="00A772B6" w:rsidRPr="00776EE5" w:rsidTr="00A772B6">
        <w:trPr>
          <w:trHeight w:val="14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36795B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старшей группы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772B6" w:rsidRPr="00776EE5">
              <w:rPr>
                <w:rFonts w:ascii="Times New Roman" w:hAnsi="Times New Roman" w:cs="Times New Roman"/>
                <w:sz w:val="24"/>
                <w:szCs w:val="24"/>
              </w:rPr>
              <w:t xml:space="preserve"> лет) </w:t>
            </w:r>
          </w:p>
        </w:tc>
      </w:tr>
      <w:tr w:rsidR="00A772B6" w:rsidRPr="00776EE5" w:rsidTr="00A772B6">
        <w:trPr>
          <w:trHeight w:val="14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36795B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(сентябрь 20</w:t>
            </w:r>
            <w:r w:rsidRPr="003679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– май 202</w:t>
            </w:r>
            <w:r w:rsidRPr="00367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2B6" w:rsidRPr="00776EE5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A772B6" w:rsidRPr="00776EE5" w:rsidTr="00A772B6">
        <w:trPr>
          <w:trHeight w:val="14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 старших дошкольников посредством использования развивающих игр.</w:t>
            </w:r>
          </w:p>
        </w:tc>
      </w:tr>
      <w:tr w:rsidR="00A772B6" w:rsidRPr="00776EE5" w:rsidTr="00A772B6">
        <w:trPr>
          <w:trHeight w:val="14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ind w:left="283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Формировать приёмы умственных действий (анализ, синтез, сравнение, обобщение, классификация, аналогия).</w:t>
            </w:r>
          </w:p>
          <w:p w:rsidR="00A772B6" w:rsidRPr="00776EE5" w:rsidRDefault="00A772B6" w:rsidP="00776EE5">
            <w:pPr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Формировать обще учебные умения и навыки (умения обдумывать и планировать свои действия, осуществлять решение в соответствии с заданными правилами, проверять результат своих действий и т.д.)</w:t>
            </w:r>
          </w:p>
          <w:p w:rsidR="00A772B6" w:rsidRPr="00776EE5" w:rsidRDefault="00A772B6" w:rsidP="00776EE5">
            <w:pPr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Развивать речь, умение аргументировать свои высказывания, строить простейшие умозаключения.</w:t>
            </w:r>
          </w:p>
          <w:p w:rsidR="00A772B6" w:rsidRPr="00776EE5" w:rsidRDefault="00A772B6" w:rsidP="00776EE5">
            <w:pPr>
              <w:numPr>
                <w:ilvl w:val="0"/>
                <w:numId w:val="8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Закреплять умения и навыки в счете, вычислениях, измерениях.</w:t>
            </w:r>
          </w:p>
        </w:tc>
      </w:tr>
      <w:tr w:rsidR="00A772B6" w:rsidRPr="00776EE5" w:rsidTr="00A772B6">
        <w:trPr>
          <w:trHeight w:val="14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предполагает получение следующих результатов:</w:t>
            </w:r>
          </w:p>
          <w:p w:rsidR="00A772B6" w:rsidRPr="00776EE5" w:rsidRDefault="00A772B6" w:rsidP="00776EE5">
            <w:pPr>
              <w:numPr>
                <w:ilvl w:val="0"/>
                <w:numId w:val="9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Овладение приёмами умственных действий, умениями планировать, решать и проверять свои действия.</w:t>
            </w:r>
          </w:p>
          <w:p w:rsidR="00A772B6" w:rsidRPr="00776EE5" w:rsidRDefault="00A772B6" w:rsidP="00776EE5">
            <w:pPr>
              <w:numPr>
                <w:ilvl w:val="0"/>
                <w:numId w:val="9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Овладение умениями строить простейшие умозаключения.</w:t>
            </w:r>
          </w:p>
          <w:p w:rsidR="00A772B6" w:rsidRPr="00776EE5" w:rsidRDefault="00A772B6" w:rsidP="00776EE5">
            <w:pPr>
              <w:numPr>
                <w:ilvl w:val="0"/>
                <w:numId w:val="9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A772B6" w:rsidRPr="00776EE5" w:rsidRDefault="00A772B6" w:rsidP="00776EE5">
            <w:pPr>
              <w:numPr>
                <w:ilvl w:val="0"/>
                <w:numId w:val="9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Овладение навыками счёта, вычислительными измерениями.</w:t>
            </w:r>
          </w:p>
          <w:p w:rsidR="00A772B6" w:rsidRPr="00776EE5" w:rsidRDefault="00A772B6" w:rsidP="00776EE5">
            <w:pPr>
              <w:numPr>
                <w:ilvl w:val="0"/>
                <w:numId w:val="9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развивающим играм математического содержания.</w:t>
            </w:r>
          </w:p>
        </w:tc>
      </w:tr>
      <w:tr w:rsidR="00A772B6" w:rsidRPr="00776EE5" w:rsidTr="00A772B6">
        <w:trPr>
          <w:trHeight w:val="14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Координация и контроль реализации Программы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240EB8">
              <w:rPr>
                <w:rFonts w:ascii="Times New Roman" w:hAnsi="Times New Roman" w:cs="Times New Roman"/>
                <w:sz w:val="24"/>
                <w:szCs w:val="24"/>
              </w:rPr>
              <w:t xml:space="preserve">яется администрацией МБДОУ д/с </w:t>
            </w: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="00240EB8">
              <w:rPr>
                <w:rFonts w:ascii="Times New Roman" w:hAnsi="Times New Roman" w:cs="Times New Roman"/>
                <w:sz w:val="24"/>
                <w:szCs w:val="24"/>
              </w:rPr>
              <w:t>ветлячок</w:t>
            </w: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» и родителями (законными представителями) детей старшей группы.</w:t>
            </w:r>
          </w:p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 xml:space="preserve"> Формы предоставления результатов:</w:t>
            </w:r>
          </w:p>
          <w:p w:rsidR="00A772B6" w:rsidRPr="00776EE5" w:rsidRDefault="00A772B6" w:rsidP="00776EE5">
            <w:pPr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итоговые занятия в форме КВН, игр-путешествий;</w:t>
            </w:r>
          </w:p>
          <w:p w:rsidR="00A772B6" w:rsidRPr="00776EE5" w:rsidRDefault="00A772B6" w:rsidP="00776EE5">
            <w:pPr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фотовыставки;</w:t>
            </w:r>
          </w:p>
          <w:p w:rsidR="00A772B6" w:rsidRPr="00776EE5" w:rsidRDefault="00A772B6" w:rsidP="00776EE5">
            <w:pPr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слайдовые презентации;</w:t>
            </w:r>
          </w:p>
          <w:p w:rsidR="00A772B6" w:rsidRPr="00776EE5" w:rsidRDefault="00A772B6" w:rsidP="00776EE5">
            <w:pPr>
              <w:numPr>
                <w:ilvl w:val="0"/>
                <w:numId w:val="10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отчет о реализации Программы.</w:t>
            </w:r>
          </w:p>
        </w:tc>
      </w:tr>
      <w:tr w:rsidR="00A772B6" w:rsidRPr="00776EE5" w:rsidTr="00A772B6">
        <w:trPr>
          <w:trHeight w:val="14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2B6" w:rsidRPr="00776EE5" w:rsidRDefault="00A772B6" w:rsidP="00776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EE5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активизацию у детей мыслительной деятельности на интеллектуальное развитие, способствующее умственному воспитанию ребёнка-дошкольника.</w:t>
            </w:r>
          </w:p>
        </w:tc>
      </w:tr>
    </w:tbl>
    <w:p w:rsidR="00A772B6" w:rsidRPr="00341908" w:rsidRDefault="00A772B6" w:rsidP="00A772B6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AD676B" w:rsidRPr="00776EE5" w:rsidRDefault="00642791" w:rsidP="00776EE5">
      <w:pPr>
        <w:pStyle w:val="a3"/>
        <w:shd w:val="clear" w:color="auto" w:fill="FFFFFF"/>
        <w:spacing w:before="0" w:beforeAutospacing="0" w:after="360" w:afterAutospacing="0"/>
        <w:rPr>
          <w:b/>
          <w:color w:val="262626"/>
          <w:shd w:val="clear" w:color="auto" w:fill="FFFFFF"/>
        </w:rPr>
      </w:pPr>
      <w:r>
        <w:rPr>
          <w:b/>
          <w:color w:val="262626"/>
          <w:shd w:val="clear" w:color="auto" w:fill="FFFFFF"/>
        </w:rPr>
        <w:t>2.</w:t>
      </w:r>
      <w:r w:rsidR="00B9371D" w:rsidRPr="00776EE5">
        <w:rPr>
          <w:b/>
          <w:color w:val="262626"/>
          <w:shd w:val="clear" w:color="auto" w:fill="FFFFFF"/>
        </w:rPr>
        <w:t>П</w:t>
      </w:r>
      <w:r w:rsidR="00AD676B" w:rsidRPr="00776EE5">
        <w:rPr>
          <w:b/>
          <w:color w:val="262626"/>
          <w:shd w:val="clear" w:color="auto" w:fill="FFFFFF"/>
        </w:rPr>
        <w:t>ояснительная записка</w:t>
      </w:r>
    </w:p>
    <w:p w:rsidR="00341908" w:rsidRPr="00776EE5" w:rsidRDefault="00341908" w:rsidP="0077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программы объясняется тем, что одним из средств умственного развития ребенка являются развивающие игры. Они важны и интересны для детей, разнообразны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использовать счет, контролирует правильность выполнения действий.</w:t>
      </w:r>
    </w:p>
    <w:p w:rsidR="00341908" w:rsidRPr="00776EE5" w:rsidRDefault="00341908" w:rsidP="0077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908" w:rsidRPr="00776EE5" w:rsidRDefault="00341908" w:rsidP="00776EE5">
      <w:pPr>
        <w:pStyle w:val="a3"/>
        <w:shd w:val="clear" w:color="auto" w:fill="FFFFFF"/>
        <w:spacing w:before="0" w:beforeAutospacing="0" w:after="360" w:afterAutospacing="0"/>
        <w:rPr>
          <w:b/>
          <w:color w:val="262626"/>
          <w:shd w:val="clear" w:color="auto" w:fill="FFFFFF"/>
        </w:rPr>
      </w:pPr>
      <w:r w:rsidRPr="00776EE5">
        <w:t>В основе разработки данной программы «Развивай-ка» лежит использование методик логико – математического развития, представляющая собой форму взаимодействия детей и взрослых через реализацию определенного сюжета с использованием игровых технологий Никитина, Михайловой, блоков Дьенеша, лабиринтов, головоломок, интерактивных игр и т.д</w:t>
      </w:r>
    </w:p>
    <w:p w:rsidR="00341908" w:rsidRPr="00776EE5" w:rsidRDefault="00341908" w:rsidP="00776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lastRenderedPageBreak/>
        <w:t>Логические блоки Дьенеша – это набор фигур, отличающихся друг от друга цветом, формой, размером, толщиной. В процессе разнообразных действий с логическими блоками дети овладевают различными мыслительными умениями, важными как в плане предматематической подготовки, так и с точки зрения общего интеллектуального развития. К их числу относятся умения анализа, абстрагирования, сравнения, классифи</w:t>
      </w:r>
      <w:r w:rsidRPr="00776EE5">
        <w:rPr>
          <w:rFonts w:ascii="Times New Roman" w:eastAsia="Times New Roman" w:hAnsi="Times New Roman" w:cs="Times New Roman"/>
          <w:sz w:val="24"/>
          <w:szCs w:val="24"/>
        </w:rPr>
        <w:softHyphen/>
        <w:t>кации, обобщения, кодирования-декодирования, а также логические операции «не», «и», «или». В специально разработанных играх и упражнениях с блоками у малы</w:t>
      </w:r>
      <w:r w:rsidRPr="00776EE5">
        <w:rPr>
          <w:rFonts w:ascii="Times New Roman" w:eastAsia="Times New Roman" w:hAnsi="Times New Roman" w:cs="Times New Roman"/>
          <w:sz w:val="24"/>
          <w:szCs w:val="24"/>
        </w:rPr>
        <w:softHyphen/>
        <w:t>шей развиваются элементарные навыки алгоритмической культуры мышления, способность производить действия в уме. С помощью логических блоков дети тренируют внимание, память, восприятие.</w:t>
      </w:r>
    </w:p>
    <w:p w:rsidR="00341908" w:rsidRPr="00776EE5" w:rsidRDefault="00341908" w:rsidP="00776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908" w:rsidRPr="00776EE5" w:rsidRDefault="00341908" w:rsidP="00776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В развивающих творческих играх Никитина удалось объединить один из основных принципов обучения «от простого к сложному» с очень важным принципом творческой деятельности – «самостоятельно по способностям». Игры Никитина стимулируют развитие творческих способностей с самого раннего возраста; задания-ступеньки игр Никитина всегда создают условия, опережающие развитие способностей; ребенок развивается наиболее успешно, если он каждый раз самостоятельно пытается решить максимально сложные для него задачи. К развивающим играм Никитина относятся игра «Уникуб», «Сложи квадрат», «Дроби», «Кубики для всех», «Сложи узор». Головоломки и лабиринты. Данные виды игр способствует развитию логического мышления, внимания и находчивости.</w:t>
      </w:r>
    </w:p>
    <w:p w:rsidR="00341908" w:rsidRPr="00776EE5" w:rsidRDefault="00341908" w:rsidP="00776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908" w:rsidRPr="00776EE5" w:rsidRDefault="00341908" w:rsidP="00776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Интерактивные игры, как новые форма организации обучения и передачи знаний, стали отличными помощниками в развитии детей. Использование интерактивной доски на занятиях позволяет перейти от объяснительно-иллюстрированного способа обучения к деятельностному, при котором ребенок становится активным субъектом, а не пассивным объектом педагогического воздействия. Это способствует осознанному усвоению знаний дошкольниками.</w:t>
      </w:r>
    </w:p>
    <w:p w:rsidR="00AD676B" w:rsidRPr="00776EE5" w:rsidRDefault="00AD676B" w:rsidP="00776EE5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</w:rPr>
      </w:pPr>
    </w:p>
    <w:p w:rsidR="00AD676B" w:rsidRPr="00776EE5" w:rsidRDefault="00AD676B" w:rsidP="00776EE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2626"/>
        </w:rPr>
      </w:pPr>
    </w:p>
    <w:p w:rsidR="00AD676B" w:rsidRPr="00776EE5" w:rsidRDefault="00AD676B" w:rsidP="00776EE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2626"/>
        </w:rPr>
      </w:pPr>
      <w:r w:rsidRPr="00776EE5">
        <w:rPr>
          <w:b/>
          <w:color w:val="262626"/>
        </w:rPr>
        <w:t xml:space="preserve">Актуальность </w:t>
      </w:r>
    </w:p>
    <w:p w:rsidR="00AD676B" w:rsidRPr="00776EE5" w:rsidRDefault="00AD676B" w:rsidP="00776EE5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</w:rPr>
      </w:pPr>
      <w:r w:rsidRPr="00776EE5">
        <w:rPr>
          <w:color w:val="262626"/>
        </w:rPr>
        <w:t xml:space="preserve">Возможности ребенка как личности не могут полностью раскрыться сами по себе. Их развитию и совершенствованию нужно помочь. Известно, что в </w:t>
      </w:r>
      <w:r w:rsidR="00D02458" w:rsidRPr="00776EE5">
        <w:rPr>
          <w:color w:val="262626"/>
        </w:rPr>
        <w:t>старшем</w:t>
      </w:r>
      <w:r w:rsidRPr="00776EE5">
        <w:rPr>
          <w:color w:val="262626"/>
        </w:rPr>
        <w:t xml:space="preserve"> дошкольном возрасте усвоение новых знаний в игре происходит значительно успешнее, чем на учебных занятиях. Актуальность программы заключается в том, что обучающая задача, поставленная в игровой форме, имеет то преимущество, что в ситуациях подобранных нами игр ребенку становится понятна сама необходимость приобретения новых знаний и способов действия.</w:t>
      </w:r>
    </w:p>
    <w:p w:rsidR="00AD676B" w:rsidRPr="00776EE5" w:rsidRDefault="00AD676B" w:rsidP="00776EE5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</w:rPr>
      </w:pPr>
      <w:r w:rsidRPr="00776EE5">
        <w:rPr>
          <w:color w:val="262626"/>
        </w:rPr>
        <w:t>Важным аспектом данной программы является то, что если на занятиях  дошкольник выполняет задание взрослого, то в "развивающих играх" он решает собственную задачу.</w:t>
      </w:r>
    </w:p>
    <w:p w:rsidR="00341908" w:rsidRPr="00776EE5" w:rsidRDefault="00341908" w:rsidP="0077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</w:t>
      </w:r>
      <w:r w:rsidRPr="00776EE5">
        <w:rPr>
          <w:rFonts w:ascii="Times New Roman" w:eastAsia="Times New Roman" w:hAnsi="Times New Roman" w:cs="Times New Roman"/>
          <w:sz w:val="24"/>
          <w:szCs w:val="24"/>
        </w:rPr>
        <w:t> - развитие познавательных процессов детей дошкольного возраста, стремления к самостоятельному познанию и размышлению посредством развивающих игр.</w:t>
      </w:r>
    </w:p>
    <w:p w:rsidR="00341908" w:rsidRPr="00776EE5" w:rsidRDefault="00341908" w:rsidP="0077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908" w:rsidRPr="00776EE5" w:rsidRDefault="00341908" w:rsidP="0077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41908" w:rsidRPr="00776EE5" w:rsidRDefault="00341908" w:rsidP="0077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Образовательные:</w:t>
      </w:r>
    </w:p>
    <w:p w:rsidR="00341908" w:rsidRPr="00776EE5" w:rsidRDefault="00341908" w:rsidP="00776E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формирование приёмов умственных действий (анализ, синтез, сравнение, обобщение, классификация, аналогия).</w:t>
      </w:r>
    </w:p>
    <w:p w:rsidR="00341908" w:rsidRPr="00776EE5" w:rsidRDefault="00341908" w:rsidP="00776E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формирование общеучебных умений и навыков (умения обдумывать и планировать свои действия, осуществлять решение в соответствии с заданными правилами, проверять результат своих действий и т.д.)</w:t>
      </w:r>
    </w:p>
    <w:p w:rsidR="00341908" w:rsidRPr="00776EE5" w:rsidRDefault="00341908" w:rsidP="00776EE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речи, умения аргументировать свои высказывания, строить простейшие умозаключения.</w:t>
      </w:r>
    </w:p>
    <w:p w:rsidR="00341908" w:rsidRPr="00776EE5" w:rsidRDefault="00341908" w:rsidP="0077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b/>
          <w:bCs/>
          <w:sz w:val="24"/>
          <w:szCs w:val="24"/>
        </w:rPr>
        <w:t>В контексте познавательного развития решаются также задачи математического образования детей дошкольного возраста:</w:t>
      </w:r>
    </w:p>
    <w:p w:rsidR="00341908" w:rsidRPr="00776EE5" w:rsidRDefault="00341908" w:rsidP="00776E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углублять представления детей о множестве, числе, величине, форме, пространстве;</w:t>
      </w:r>
    </w:p>
    <w:p w:rsidR="00341908" w:rsidRPr="00776EE5" w:rsidRDefault="00341908" w:rsidP="00776E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закреплять умения и навыки в счете, вычислениях, измерениях;</w:t>
      </w:r>
    </w:p>
    <w:p w:rsidR="00341908" w:rsidRPr="00776EE5" w:rsidRDefault="00341908" w:rsidP="00776EE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закреплять знание детьми математической терминологии.</w:t>
      </w:r>
    </w:p>
    <w:p w:rsidR="00341908" w:rsidRPr="00776EE5" w:rsidRDefault="00341908" w:rsidP="0077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Развивающие:</w:t>
      </w:r>
    </w:p>
    <w:p w:rsidR="00341908" w:rsidRPr="00776EE5" w:rsidRDefault="00341908" w:rsidP="00776EE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развивать у дошкольников интерес к логическим играм;</w:t>
      </w:r>
    </w:p>
    <w:p w:rsidR="00341908" w:rsidRPr="00776EE5" w:rsidRDefault="00341908" w:rsidP="00776EE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развивать познавательные процессы (восприятие, внимание, память, воображение);</w:t>
      </w:r>
    </w:p>
    <w:p w:rsidR="00341908" w:rsidRPr="00776EE5" w:rsidRDefault="00341908" w:rsidP="00776EE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развивать желание активно познавать и производить математические действия, решать логические задачи, конструировать и моделировать с учётом избирательности и предпочтения детей;</w:t>
      </w:r>
    </w:p>
    <w:p w:rsidR="00341908" w:rsidRPr="00776EE5" w:rsidRDefault="00341908" w:rsidP="00776EE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развивать самостоятельность в процессе познавательно-исследовательской деятельности: в выдвижении предположений, отборе способов проверки, достижении результата, их интерпретации и применении в деятельности.</w:t>
      </w:r>
    </w:p>
    <w:p w:rsidR="00341908" w:rsidRPr="00776EE5" w:rsidRDefault="00341908" w:rsidP="0077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</w:p>
    <w:p w:rsidR="00341908" w:rsidRPr="00776EE5" w:rsidRDefault="00341908" w:rsidP="00776EE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Воспитывать умение концентрировать внимание для выполнения задания;</w:t>
      </w:r>
    </w:p>
    <w:p w:rsidR="00341908" w:rsidRPr="00776EE5" w:rsidRDefault="00341908" w:rsidP="00776EE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Работать индивидуально и в команде;</w:t>
      </w:r>
    </w:p>
    <w:p w:rsidR="00341908" w:rsidRPr="00776EE5" w:rsidRDefault="00341908" w:rsidP="00776EE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76EE5">
        <w:rPr>
          <w:rFonts w:ascii="Times New Roman" w:eastAsia="Times New Roman" w:hAnsi="Times New Roman" w:cs="Times New Roman"/>
          <w:sz w:val="24"/>
          <w:szCs w:val="24"/>
        </w:rPr>
        <w:t>Воспитывать коммуникативные качества.</w:t>
      </w:r>
    </w:p>
    <w:p w:rsidR="00341908" w:rsidRPr="00776EE5" w:rsidRDefault="00341908" w:rsidP="00776EE5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</w:rPr>
      </w:pPr>
    </w:p>
    <w:p w:rsidR="00AD676B" w:rsidRPr="00776EE5" w:rsidRDefault="00AD676B" w:rsidP="00776EE5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</w:rPr>
      </w:pPr>
      <w:r w:rsidRPr="00776EE5">
        <w:rPr>
          <w:b/>
          <w:color w:val="262626"/>
        </w:rPr>
        <w:t>Новизна программы</w:t>
      </w:r>
      <w:r w:rsidRPr="00776EE5">
        <w:rPr>
          <w:color w:val="262626"/>
        </w:rPr>
        <w:t>.</w:t>
      </w:r>
    </w:p>
    <w:p w:rsidR="00AD676B" w:rsidRPr="00776EE5" w:rsidRDefault="00AD676B" w:rsidP="00776EE5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</w:rPr>
      </w:pPr>
      <w:r w:rsidRPr="00776EE5">
        <w:rPr>
          <w:color w:val="262626"/>
        </w:rPr>
        <w:t>Новизной программы является сочетание традиционных подходов и использование современных методов в работе с детьми   дошкольного возраста.  Игры, подобранные в программе, содержат разносторонние условия для формирования наиболее ценных качеств личности.</w:t>
      </w:r>
    </w:p>
    <w:p w:rsidR="00493384" w:rsidRDefault="00493384" w:rsidP="00493384">
      <w:pPr>
        <w:rPr>
          <w:rFonts w:ascii="Times New Roman" w:hAnsi="Times New Roman" w:cs="Times New Roman"/>
          <w:b/>
          <w:sz w:val="24"/>
          <w:szCs w:val="24"/>
        </w:rPr>
      </w:pPr>
    </w:p>
    <w:p w:rsidR="00493384" w:rsidRPr="00642791" w:rsidRDefault="001624F7" w:rsidP="004933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3384" w:rsidRPr="00642791">
        <w:rPr>
          <w:rFonts w:ascii="Times New Roman" w:hAnsi="Times New Roman" w:cs="Times New Roman"/>
          <w:b/>
          <w:bCs/>
          <w:sz w:val="24"/>
          <w:szCs w:val="24"/>
        </w:rPr>
        <w:t>. Возрастные и индивидуальные особенности детей</w:t>
      </w:r>
    </w:p>
    <w:p w:rsidR="00493384" w:rsidRPr="00776EE5" w:rsidRDefault="00493384" w:rsidP="0077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5">
        <w:rPr>
          <w:rFonts w:ascii="Times New Roman" w:hAnsi="Times New Roman" w:cs="Times New Roman"/>
          <w:sz w:val="24"/>
          <w:szCs w:val="24"/>
        </w:rPr>
        <w:t>Старший дошкольный возраст – это период активного познания, творчества, общения. Но самое главное, это период подготовки к новому этапу в жизни – школьному обучению.</w:t>
      </w:r>
    </w:p>
    <w:p w:rsidR="00493384" w:rsidRPr="00776EE5" w:rsidRDefault="00493384" w:rsidP="0077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5">
        <w:rPr>
          <w:rFonts w:ascii="Times New Roman" w:hAnsi="Times New Roman" w:cs="Times New Roman"/>
          <w:sz w:val="24"/>
          <w:szCs w:val="24"/>
        </w:rPr>
        <w:t>У ребенка проявляется познавательный интерес к миру, поэтому его надо ставить в позицию исследователя. Ребенок должен сам анализировать, сопоставлять и делать выводы.</w:t>
      </w:r>
    </w:p>
    <w:p w:rsidR="00493384" w:rsidRPr="00776EE5" w:rsidRDefault="00493384" w:rsidP="0077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5">
        <w:rPr>
          <w:rFonts w:ascii="Times New Roman" w:hAnsi="Times New Roman" w:cs="Times New Roman"/>
          <w:sz w:val="24"/>
          <w:szCs w:val="24"/>
        </w:rPr>
        <w:t>Характерной особенностью данного возраста является так же развитие познавательных и мыслительных психических процессов: внимания, мышления, воображения, памяти, речи.</w:t>
      </w:r>
    </w:p>
    <w:p w:rsidR="00493384" w:rsidRPr="00776EE5" w:rsidRDefault="00493384" w:rsidP="0077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5">
        <w:rPr>
          <w:rFonts w:ascii="Times New Roman" w:hAnsi="Times New Roman" w:cs="Times New Roman"/>
          <w:sz w:val="24"/>
          <w:szCs w:val="24"/>
        </w:rPr>
        <w:t>Мыслительные операции являются инструментом познания человеком окружающей действительности, поэтому, развитие мыслительных операций является важным фактором становления всесторонне развитой личности.</w:t>
      </w:r>
    </w:p>
    <w:p w:rsidR="00776EE5" w:rsidRPr="00776EE5" w:rsidRDefault="00493384" w:rsidP="0077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5">
        <w:rPr>
          <w:rFonts w:ascii="Times New Roman" w:hAnsi="Times New Roman" w:cs="Times New Roman"/>
          <w:sz w:val="24"/>
          <w:szCs w:val="24"/>
        </w:rPr>
        <w:t xml:space="preserve">Способность четко, логически мыслить, ясно излагать свои мысли в настоящее </w:t>
      </w:r>
    </w:p>
    <w:p w:rsidR="00776EE5" w:rsidRPr="00776EE5" w:rsidRDefault="00493384" w:rsidP="0077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5">
        <w:rPr>
          <w:rFonts w:ascii="Times New Roman" w:hAnsi="Times New Roman" w:cs="Times New Roman"/>
          <w:sz w:val="24"/>
          <w:szCs w:val="24"/>
        </w:rPr>
        <w:t xml:space="preserve">время требуется каждому. В этих качествах нуждаются врач и руководитель </w:t>
      </w:r>
    </w:p>
    <w:p w:rsidR="00493384" w:rsidRPr="00776EE5" w:rsidRDefault="00493384" w:rsidP="0077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5">
        <w:rPr>
          <w:rFonts w:ascii="Times New Roman" w:hAnsi="Times New Roman" w:cs="Times New Roman"/>
          <w:sz w:val="24"/>
          <w:szCs w:val="24"/>
        </w:rPr>
        <w:t>предприятия, инженер и рабочий, продавец и юрист, и многие другие. Логическое мышление формируется к старшему дошкольному возрасту.</w:t>
      </w:r>
    </w:p>
    <w:p w:rsidR="00493384" w:rsidRDefault="00493384" w:rsidP="0077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5">
        <w:rPr>
          <w:rFonts w:ascii="Times New Roman" w:hAnsi="Times New Roman" w:cs="Times New Roman"/>
          <w:sz w:val="24"/>
          <w:szCs w:val="24"/>
        </w:rPr>
        <w:t>Именно в этом возрасте необходимо уделять больше времени для работы с детьми по развитию у них мыслительных операций. Вот почему вопросы развития мыслительных операций являются основными в подготовке дошкольников к школе.</w:t>
      </w:r>
    </w:p>
    <w:p w:rsidR="00642791" w:rsidRDefault="00642791" w:rsidP="0077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791" w:rsidRPr="00776EE5" w:rsidRDefault="001624F7" w:rsidP="0077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="00642791">
        <w:rPr>
          <w:rFonts w:ascii="Times New Roman" w:hAnsi="Times New Roman" w:cs="Times New Roman"/>
          <w:b/>
          <w:sz w:val="24"/>
          <w:szCs w:val="24"/>
        </w:rPr>
        <w:t xml:space="preserve"> Содержание П</w:t>
      </w:r>
      <w:r w:rsidR="00642791" w:rsidRPr="00642791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642791">
        <w:rPr>
          <w:rFonts w:ascii="Times New Roman" w:hAnsi="Times New Roman" w:cs="Times New Roman"/>
          <w:sz w:val="24"/>
          <w:szCs w:val="24"/>
        </w:rPr>
        <w:t>.</w:t>
      </w:r>
    </w:p>
    <w:p w:rsidR="00776EE5" w:rsidRDefault="00776EE5" w:rsidP="00776E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6EE5" w:rsidRDefault="001624F7" w:rsidP="00776E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76EE5" w:rsidRPr="00776EE5">
        <w:rPr>
          <w:rFonts w:ascii="Times New Roman" w:hAnsi="Times New Roman" w:cs="Times New Roman"/>
          <w:b/>
          <w:bCs/>
          <w:sz w:val="24"/>
          <w:szCs w:val="24"/>
        </w:rPr>
        <w:t>.1. Учебно-тематический план</w:t>
      </w:r>
    </w:p>
    <w:tbl>
      <w:tblPr>
        <w:tblW w:w="8081" w:type="dxa"/>
        <w:tblInd w:w="-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2"/>
        <w:gridCol w:w="5670"/>
        <w:gridCol w:w="1559"/>
      </w:tblGrid>
      <w:tr w:rsidR="00646369" w:rsidRPr="008C593F" w:rsidTr="00240EB8">
        <w:trPr>
          <w:trHeight w:val="59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блок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занятий</w:t>
            </w:r>
          </w:p>
        </w:tc>
      </w:tr>
      <w:tr w:rsidR="00646369" w:rsidRPr="008C593F" w:rsidTr="00240EB8">
        <w:trPr>
          <w:trHeight w:val="31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3F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6369" w:rsidRPr="008C593F" w:rsidTr="00240EB8">
        <w:trPr>
          <w:trHeight w:val="27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6369" w:rsidRPr="008C593F" w:rsidTr="00240EB8">
        <w:trPr>
          <w:trHeight w:val="60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6369" w:rsidRPr="008C593F" w:rsidTr="00240EB8">
        <w:trPr>
          <w:trHeight w:val="25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6369" w:rsidRPr="008C593F" w:rsidTr="00240EB8">
        <w:trPr>
          <w:trHeight w:val="35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6369" w:rsidTr="00240EB8">
        <w:trPr>
          <w:trHeight w:val="22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6369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6369" w:rsidRDefault="00293E0E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6369" w:rsidRPr="008C593F" w:rsidTr="00240EB8">
        <w:trPr>
          <w:trHeight w:val="456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3F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по итогам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369" w:rsidRPr="008C593F" w:rsidRDefault="00646369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861C1" w:rsidRDefault="00D861C1" w:rsidP="00776EE5">
      <w:pPr>
        <w:rPr>
          <w:rFonts w:ascii="Times New Roman" w:hAnsi="Times New Roman" w:cs="Times New Roman"/>
          <w:sz w:val="24"/>
          <w:szCs w:val="24"/>
        </w:rPr>
      </w:pPr>
    </w:p>
    <w:p w:rsidR="00646369" w:rsidRPr="00D861C1" w:rsidRDefault="00D861C1" w:rsidP="00776E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61C1">
        <w:rPr>
          <w:rFonts w:ascii="Times New Roman" w:hAnsi="Times New Roman" w:cs="Times New Roman"/>
          <w:b/>
          <w:sz w:val="24"/>
          <w:szCs w:val="24"/>
        </w:rPr>
        <w:t>4.2. Создание развивающей предметно-пространственной среды</w:t>
      </w:r>
    </w:p>
    <w:p w:rsidR="00513AB7" w:rsidRPr="00513AB7" w:rsidRDefault="00513AB7" w:rsidP="00513AB7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b/>
          <w:bCs/>
          <w:sz w:val="24"/>
          <w:szCs w:val="28"/>
        </w:rPr>
        <w:t>Учебно-методическое обеспечение: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Игра «Логические блоки» Дьенеша.</w:t>
      </w:r>
    </w:p>
    <w:p w:rsid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Игры Б.П. Никитина.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Комплекс компьютерных игр «Мерсибо».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Карточки с изображением символов.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Иллюстративный материал.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Дидактический материал к занятиям.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Раздаточный материал к занятиям.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Методические рекомендации к проведению отдельных тем и занятий.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Дидактические и развивающие игры (Игры на воссоздание из геометрических фигур образных и сюжетных изображений, лабиринты, головоломки, ребусы и т.д.).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Материал для консультаций.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Сборники загадок.</w:t>
      </w:r>
    </w:p>
    <w:p w:rsidR="00513AB7" w:rsidRPr="00513AB7" w:rsidRDefault="00513AB7" w:rsidP="00513AB7">
      <w:pPr>
        <w:numPr>
          <w:ilvl w:val="0"/>
          <w:numId w:val="20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Материал для физминуток и массажных упражнений.</w:t>
      </w:r>
    </w:p>
    <w:p w:rsidR="00513AB7" w:rsidRPr="00513AB7" w:rsidRDefault="00513AB7" w:rsidP="00513AB7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513AB7" w:rsidRPr="00513AB7" w:rsidRDefault="00513AB7" w:rsidP="00513AB7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b/>
          <w:bCs/>
          <w:sz w:val="24"/>
          <w:szCs w:val="28"/>
        </w:rPr>
        <w:t>Материально-техническое обеспечение</w:t>
      </w:r>
      <w:r w:rsidRPr="00513AB7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513AB7" w:rsidRPr="00513AB7" w:rsidRDefault="00513AB7" w:rsidP="00513AB7">
      <w:pPr>
        <w:numPr>
          <w:ilvl w:val="0"/>
          <w:numId w:val="21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Компьютерные и информационно-коммуникативные средства.</w:t>
      </w:r>
    </w:p>
    <w:p w:rsidR="00513AB7" w:rsidRPr="00513AB7" w:rsidRDefault="00513AB7" w:rsidP="00513AB7">
      <w:pPr>
        <w:numPr>
          <w:ilvl w:val="0"/>
          <w:numId w:val="21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Технические средства обучения.</w:t>
      </w:r>
    </w:p>
    <w:p w:rsidR="00513AB7" w:rsidRPr="00513AB7" w:rsidRDefault="00513AB7" w:rsidP="00513AB7">
      <w:pPr>
        <w:numPr>
          <w:ilvl w:val="0"/>
          <w:numId w:val="21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Персональный компьютер.</w:t>
      </w:r>
    </w:p>
    <w:p w:rsidR="00513AB7" w:rsidRPr="00513AB7" w:rsidRDefault="00513AB7" w:rsidP="00513AB7">
      <w:pPr>
        <w:numPr>
          <w:ilvl w:val="0"/>
          <w:numId w:val="21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Мультимедийный проектор.</w:t>
      </w:r>
    </w:p>
    <w:p w:rsidR="00513AB7" w:rsidRPr="00513AB7" w:rsidRDefault="00513AB7" w:rsidP="00513AB7">
      <w:pPr>
        <w:numPr>
          <w:ilvl w:val="0"/>
          <w:numId w:val="21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Мультимедийные образовательные ресурсы, соответствующие содержанию обучения.</w:t>
      </w:r>
    </w:p>
    <w:p w:rsidR="00513AB7" w:rsidRPr="00513AB7" w:rsidRDefault="00513AB7" w:rsidP="00513AB7">
      <w:pPr>
        <w:numPr>
          <w:ilvl w:val="0"/>
          <w:numId w:val="21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Магнитная доска.</w:t>
      </w:r>
    </w:p>
    <w:p w:rsidR="00513AB7" w:rsidRDefault="00513AB7" w:rsidP="00776EE5">
      <w:pPr>
        <w:numPr>
          <w:ilvl w:val="0"/>
          <w:numId w:val="21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 w:rsidRPr="00513AB7">
        <w:rPr>
          <w:rFonts w:ascii="Times New Roman" w:eastAsia="Times New Roman" w:hAnsi="Times New Roman" w:cs="Times New Roman"/>
          <w:sz w:val="24"/>
          <w:szCs w:val="28"/>
        </w:rPr>
        <w:t>Игрушки и игровой инструментарий.</w:t>
      </w:r>
      <w:bookmarkStart w:id="2" w:name="8d9439faca70af34701fdfc16026a2c4e91e9555"/>
      <w:bookmarkStart w:id="3" w:name="2"/>
      <w:bookmarkEnd w:id="2"/>
      <w:bookmarkEnd w:id="3"/>
    </w:p>
    <w:p w:rsidR="00513AB7" w:rsidRDefault="00513AB7" w:rsidP="00776EE5">
      <w:pPr>
        <w:numPr>
          <w:ilvl w:val="0"/>
          <w:numId w:val="21"/>
        </w:numPr>
        <w:shd w:val="clear" w:color="auto" w:fill="FFFFFF"/>
        <w:spacing w:after="0" w:line="359" w:lineRule="atLeast"/>
        <w:ind w:left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Интерактивная доска.</w:t>
      </w:r>
    </w:p>
    <w:p w:rsidR="00295BC2" w:rsidRDefault="00295BC2" w:rsidP="00295BC2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sz w:val="24"/>
          <w:szCs w:val="28"/>
        </w:rPr>
      </w:pPr>
    </w:p>
    <w:p w:rsidR="00295BC2" w:rsidRPr="008C593F" w:rsidRDefault="001624F7" w:rsidP="00295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61C1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295BC2" w:rsidRPr="008C593F">
        <w:rPr>
          <w:rFonts w:ascii="Times New Roman" w:hAnsi="Times New Roman" w:cs="Times New Roman"/>
          <w:b/>
          <w:bCs/>
          <w:sz w:val="24"/>
          <w:szCs w:val="24"/>
        </w:rPr>
        <w:t>. Календарно-тематическое планирование</w:t>
      </w:r>
    </w:p>
    <w:tbl>
      <w:tblPr>
        <w:tblW w:w="14960" w:type="dxa"/>
        <w:tblInd w:w="-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410"/>
        <w:gridCol w:w="4111"/>
        <w:gridCol w:w="2551"/>
        <w:gridCol w:w="2660"/>
        <w:gridCol w:w="2235"/>
      </w:tblGrid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41ed3436e7bb511200d937e36d08d8f5f011d15e"/>
            <w:bookmarkStart w:id="5" w:name="3"/>
            <w:bookmarkEnd w:id="4"/>
            <w:bookmarkEnd w:id="5"/>
            <w:r w:rsidRPr="00E41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295BC2" w:rsidP="0064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295BC2" w:rsidP="0064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295BC2" w:rsidRPr="00E41DFC" w:rsidTr="00240EB8">
        <w:trPr>
          <w:gridAfter w:val="2"/>
          <w:wAfter w:w="4895" w:type="dxa"/>
          <w:trHeight w:val="345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166346" w:rsidRDefault="00295BC2" w:rsidP="0064279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4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95BC2" w:rsidRPr="00E41DFC" w:rsidTr="00240EB8">
        <w:trPr>
          <w:gridAfter w:val="2"/>
          <w:wAfter w:w="4895" w:type="dxa"/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36795B" w:rsidRDefault="0036795B" w:rsidP="00642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>Вводная диагностика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95B" w:rsidRPr="00240EB8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>Выявление исходного уровня развития познавательных процессов у детей.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95BC2" w:rsidRPr="00E41DFC" w:rsidRDefault="0036795B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.09-04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.09</w:t>
            </w:r>
          </w:p>
        </w:tc>
      </w:tr>
      <w:tr w:rsidR="0036795B" w:rsidRPr="00E41DFC" w:rsidTr="00240EB8">
        <w:trPr>
          <w:gridAfter w:val="2"/>
          <w:wAfter w:w="4895" w:type="dxa"/>
          <w:trHeight w:val="57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795B" w:rsidRDefault="0036795B" w:rsidP="00642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795B" w:rsidRPr="00E41DFC" w:rsidRDefault="0036795B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>Вводная диагностика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795B" w:rsidRPr="00E41DFC" w:rsidRDefault="0036795B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>Выявление исходного уровня развития познавательных процессов у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6795B" w:rsidRDefault="0036795B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07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.09-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11</w:t>
            </w: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.09</w:t>
            </w:r>
          </w:p>
        </w:tc>
      </w:tr>
      <w:tr w:rsidR="0036795B" w:rsidRPr="00E41DFC" w:rsidTr="00240EB8">
        <w:trPr>
          <w:gridAfter w:val="2"/>
          <w:wAfter w:w="4895" w:type="dxa"/>
          <w:trHeight w:val="555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795B" w:rsidRDefault="0036795B" w:rsidP="00642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795B" w:rsidRPr="00E41DFC" w:rsidRDefault="0036795B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>Вводная диагностика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795B" w:rsidRPr="0036795B" w:rsidRDefault="0036795B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>Выявление исходного уровня развития познавательных процессов у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795B" w:rsidRDefault="0036795B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.09-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18</w:t>
            </w: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.09</w:t>
            </w:r>
          </w:p>
        </w:tc>
      </w:tr>
      <w:tr w:rsidR="00295BC2" w:rsidRPr="00E41DFC" w:rsidTr="00240EB8">
        <w:trPr>
          <w:gridAfter w:val="2"/>
          <w:wAfter w:w="4895" w:type="dxa"/>
          <w:trHeight w:val="51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36795B" w:rsidRDefault="0036795B" w:rsidP="00642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2F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2F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«Отпадный пряник», «Вопрос на засыпку»,блокиДьеныша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443716" w:rsidRDefault="00443716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21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09 – 25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09</w:t>
            </w:r>
          </w:p>
        </w:tc>
      </w:tr>
      <w:tr w:rsidR="00295BC2" w:rsidRPr="00E41DFC" w:rsidTr="00240EB8">
        <w:trPr>
          <w:gridAfter w:val="2"/>
          <w:wAfter w:w="4895" w:type="dxa"/>
          <w:trHeight w:val="37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36795B" w:rsidRDefault="0036795B" w:rsidP="00642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2F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>Развитие количественных представлений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443716" w:rsidRDefault="00443716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28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.0 02.10</w:t>
            </w:r>
          </w:p>
        </w:tc>
      </w:tr>
      <w:tr w:rsidR="00295BC2" w:rsidRPr="00E41DFC" w:rsidTr="00240EB8">
        <w:trPr>
          <w:gridAfter w:val="2"/>
          <w:wAfter w:w="4895" w:type="dxa"/>
          <w:trHeight w:val="379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95BC2" w:rsidRPr="00E41DFC" w:rsidTr="00240EB8">
        <w:trPr>
          <w:gridAfter w:val="2"/>
          <w:wAfter w:w="4895" w:type="dxa"/>
          <w:trHeight w:val="3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2F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2F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 и овощи», «Железный дровосек», Б.П. Никитин «Сложи узор»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443716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05.10 – 09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.10</w:t>
            </w:r>
          </w:p>
        </w:tc>
      </w:tr>
      <w:tr w:rsidR="00295BC2" w:rsidRPr="00E41DFC" w:rsidTr="00240EB8">
        <w:trPr>
          <w:gridAfter w:val="2"/>
          <w:wAfter w:w="4895" w:type="dxa"/>
          <w:trHeight w:val="61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2F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2F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«Лирический сугроб», «Любовь морковь», иллюстрации «Найди ошибку»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443716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12.10-16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.10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2F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2F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«Болотная свадьба», «Кто лишний?», «Танграм»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443716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19.10-23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.10</w:t>
            </w:r>
          </w:p>
        </w:tc>
      </w:tr>
      <w:tr w:rsidR="00646369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6369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6369" w:rsidRPr="00E41DFC" w:rsidRDefault="00442F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6369" w:rsidRPr="00E41DFC" w:rsidRDefault="00270D0A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будить до весны», «Головоломка»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6369" w:rsidRDefault="00443716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26.10-30</w:t>
            </w:r>
            <w:r w:rsidR="00C50ED2">
              <w:rPr>
                <w:rFonts w:ascii="Times New Roman" w:eastAsia="Times New Roman" w:hAnsi="Times New Roman" w:cs="Times New Roman"/>
                <w:lang w:eastAsia="ar-SA"/>
              </w:rPr>
              <w:t>.10</w:t>
            </w:r>
          </w:p>
        </w:tc>
      </w:tr>
      <w:tr w:rsidR="00295BC2" w:rsidRPr="00E41DFC" w:rsidTr="00240EB8">
        <w:trPr>
          <w:trHeight w:val="465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95BC2" w:rsidP="00642791">
            <w:pPr>
              <w:tabs>
                <w:tab w:val="center" w:pos="5341"/>
                <w:tab w:val="left" w:pos="9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Ноябрь</w:t>
            </w:r>
          </w:p>
        </w:tc>
        <w:tc>
          <w:tcPr>
            <w:tcW w:w="2660" w:type="dxa"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24.10-28.10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70D0A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70D0A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«Математический диктант», задачи в загадках.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443716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02.11-06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.11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70D0A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70D0A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прав?», блоки Дьеныша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443716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09.11-13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.11</w:t>
            </w:r>
          </w:p>
        </w:tc>
      </w:tr>
      <w:tr w:rsidR="00295BC2" w:rsidRPr="00E41DFC" w:rsidTr="00240EB8">
        <w:trPr>
          <w:gridAfter w:val="2"/>
          <w:wAfter w:w="4895" w:type="dxa"/>
          <w:trHeight w:val="59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70D0A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70D0A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«Дружные гусеницы», Д/и: «Магазин»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443716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16.11-20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.11</w:t>
            </w:r>
          </w:p>
        </w:tc>
      </w:tr>
      <w:tr w:rsidR="00295BC2" w:rsidRPr="00E41DFC" w:rsidTr="00240EB8">
        <w:trPr>
          <w:gridAfter w:val="2"/>
          <w:wAfter w:w="4895" w:type="dxa"/>
          <w:trHeight w:val="54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70D0A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70D0A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«Прятки под шапкой», «Пингвины неведимки»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443716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23.11-27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.11</w:t>
            </w:r>
          </w:p>
        </w:tc>
      </w:tr>
      <w:tr w:rsidR="00295BC2" w:rsidRPr="00E41DFC" w:rsidTr="00240EB8">
        <w:trPr>
          <w:trHeight w:val="245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95BC2" w:rsidP="0064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60" w:type="dxa"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28.11-02.12</w:t>
            </w:r>
          </w:p>
        </w:tc>
      </w:tr>
      <w:tr w:rsidR="00295BC2" w:rsidRPr="00E41DFC" w:rsidTr="00240EB8">
        <w:trPr>
          <w:gridAfter w:val="2"/>
          <w:wAfter w:w="4895" w:type="dxa"/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70D0A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E817F4" w:rsidP="0027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«Загадки Лесовичка», «Разбиралка-собиралка»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30.11-04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.12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E817F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E817F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«Ромбик», «Рюкзак туриста», Д/и: «Что изменилось?»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07.12-11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.12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E817F4" w:rsidP="00E8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E817F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занятия по математике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14.12-18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.12</w:t>
            </w:r>
          </w:p>
        </w:tc>
      </w:tr>
      <w:tr w:rsidR="00295BC2" w:rsidRPr="00E41DFC" w:rsidTr="00240EB8">
        <w:trPr>
          <w:gridAfter w:val="2"/>
          <w:wAfter w:w="4895" w:type="dxa"/>
          <w:trHeight w:val="73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43716" w:rsidRPr="00E41DFC" w:rsidRDefault="0044371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3716" w:rsidRDefault="00E817F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443716" w:rsidRPr="00443716" w:rsidRDefault="00443716" w:rsidP="0044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3716" w:rsidRPr="00E41DFC" w:rsidRDefault="00E817F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«Сорока-белобока», «Потеряный хвост», Д/и: «Второй ряд» (блоки Дьеныша)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95BC2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21.12-25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.12</w:t>
            </w:r>
          </w:p>
          <w:p w:rsidR="000343D8" w:rsidRPr="00E41DFC" w:rsidRDefault="000343D8" w:rsidP="000343D8">
            <w:pPr>
              <w:tabs>
                <w:tab w:val="left" w:pos="315"/>
              </w:tabs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343D8" w:rsidRPr="00E41DFC" w:rsidTr="00240EB8">
        <w:trPr>
          <w:gridAfter w:val="2"/>
          <w:wAfter w:w="4895" w:type="dxa"/>
          <w:trHeight w:val="78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43D8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43D8" w:rsidRDefault="000343D8" w:rsidP="0044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43D8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«Цифры с дракончиком», игры Б.П. Никитина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43D8" w:rsidRDefault="000343D8" w:rsidP="000343D8">
            <w:pPr>
              <w:tabs>
                <w:tab w:val="left" w:pos="315"/>
              </w:tabs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>28.12- 31.12</w:t>
            </w:r>
          </w:p>
        </w:tc>
      </w:tr>
      <w:tr w:rsidR="00295BC2" w:rsidRPr="00E41DFC" w:rsidTr="00240EB8">
        <w:trPr>
          <w:trHeight w:val="294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95BC2" w:rsidP="0064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660" w:type="dxa"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26.12-30.12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4F1A9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  <w:p w:rsidR="004F1A9F" w:rsidRPr="00E41DFC" w:rsidRDefault="004F1A9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 лексики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4F1A9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бывает зимой? Признаки зимы»,</w:t>
            </w:r>
          </w:p>
          <w:p w:rsidR="004F1A9F" w:rsidRPr="00E41DFC" w:rsidRDefault="004F1A9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ошибка»,</w:t>
            </w:r>
            <w:r w:rsidR="00A1576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Иллюстрация «Найди ошибку»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11.01-15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.01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A1576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A1576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«Модный удав», «Кто лишний?», геометрический диктант.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18.01-22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.01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A1576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  <w:p w:rsidR="00A15766" w:rsidRPr="00E41DFC" w:rsidRDefault="00A1576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карусель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A15766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«Поезд-неделька», «Болтушки-хохотушки», </w:t>
            </w:r>
            <w:r w:rsidR="00924B52">
              <w:rPr>
                <w:rFonts w:ascii="Times New Roman" w:hAnsi="Times New Roman" w:cs="Times New Roman"/>
                <w:sz w:val="24"/>
                <w:szCs w:val="24"/>
              </w:rPr>
              <w:t>«Головоломки»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25.01-29</w:t>
            </w:r>
            <w:r w:rsidR="00C50ED2">
              <w:rPr>
                <w:rFonts w:ascii="Times New Roman" w:eastAsia="Times New Roman" w:hAnsi="Times New Roman" w:cs="Times New Roman"/>
                <w:lang w:eastAsia="ar-SA"/>
              </w:rPr>
              <w:t>.01</w:t>
            </w:r>
          </w:p>
        </w:tc>
      </w:tr>
      <w:tr w:rsidR="00295BC2" w:rsidRPr="00E41DFC" w:rsidTr="00240EB8">
        <w:trPr>
          <w:trHeight w:val="321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95BC2" w:rsidP="0064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660" w:type="dxa"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13.02-17.02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924B5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924B52" w:rsidRPr="00E41DFC" w:rsidRDefault="00924B5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Игроматика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924B5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«Бюро находок», «Беличий переполох»,</w:t>
            </w:r>
          </w:p>
          <w:p w:rsidR="00924B52" w:rsidRPr="00E41DFC" w:rsidRDefault="00924B5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«Дроби» Б.П. Никитина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01.02-05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.02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924B5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924B5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«Бабушкины запасы», «Лихие гусары»</w:t>
            </w:r>
          </w:p>
          <w:p w:rsidR="00924B52" w:rsidRPr="00E41DFC" w:rsidRDefault="00E313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 Воскобовича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08.02-12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.02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1344" w:rsidRDefault="00E31344" w:rsidP="00E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  <w:p w:rsidR="00295BC2" w:rsidRPr="00E41DFC" w:rsidRDefault="00E313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калейдоскоп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E313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«Бедный дракончик», «Волк и овцы»</w:t>
            </w:r>
          </w:p>
          <w:p w:rsidR="00E31344" w:rsidRPr="00E41DFC" w:rsidRDefault="00E313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15.02-19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.02</w:t>
            </w:r>
          </w:p>
        </w:tc>
      </w:tr>
      <w:tr w:rsidR="00C50ED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0ED2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0ED2" w:rsidRDefault="00E313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</w:t>
            </w:r>
          </w:p>
          <w:p w:rsidR="00E31344" w:rsidRPr="00E41DFC" w:rsidRDefault="00E313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Игроматика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0ED2" w:rsidRDefault="00E313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«Суп с пауком», «Тряпки по порядку), </w:t>
            </w:r>
          </w:p>
          <w:p w:rsidR="00E31344" w:rsidRPr="00E41DFC" w:rsidRDefault="00E313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Палочки Кьюзинера.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ED2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22.02- 26</w:t>
            </w:r>
            <w:r w:rsidR="00C50ED2">
              <w:rPr>
                <w:rFonts w:ascii="Times New Roman" w:eastAsia="Times New Roman" w:hAnsi="Times New Roman" w:cs="Times New Roman"/>
                <w:lang w:eastAsia="ar-SA"/>
              </w:rPr>
              <w:t>.02</w:t>
            </w:r>
          </w:p>
        </w:tc>
      </w:tr>
      <w:tr w:rsidR="00295BC2" w:rsidRPr="00E41DFC" w:rsidTr="00240EB8">
        <w:trPr>
          <w:trHeight w:val="315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95BC2" w:rsidP="00642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60" w:type="dxa"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20.03-24.03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E31344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8E38F0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Барона»,  «Как считают индейцы?», состав числа.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01.03-05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.03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38F0" w:rsidRDefault="008E38F0" w:rsidP="008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295BC2" w:rsidRPr="00E41DFC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8E38F0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«Невнимательный художник», «Что сначала?»</w:t>
            </w:r>
            <w:r w:rsidR="009E772F">
              <w:rPr>
                <w:rFonts w:ascii="Times New Roman" w:hAnsi="Times New Roman" w:cs="Times New Roman"/>
                <w:sz w:val="24"/>
                <w:szCs w:val="24"/>
              </w:rPr>
              <w:t>, Д/и: «С обручем и геометрическими фигурами»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09.03-12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.03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9E772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772F" w:rsidRPr="00E41DFC" w:rsidRDefault="009E772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считают индейцы?», «Головоломка»,  состав числа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15.03-19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.03</w:t>
            </w:r>
          </w:p>
        </w:tc>
      </w:tr>
      <w:tr w:rsidR="00295BC2" w:rsidRPr="00E41DFC" w:rsidTr="00240EB8">
        <w:trPr>
          <w:gridAfter w:val="2"/>
          <w:wAfter w:w="4895" w:type="dxa"/>
          <w:trHeight w:val="9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43D8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95BC2" w:rsidRPr="000343D8" w:rsidRDefault="00295BC2" w:rsidP="0003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772F" w:rsidRDefault="009E772F" w:rsidP="009E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  <w:p w:rsidR="00295BC2" w:rsidRPr="00E41DFC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E5600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«Слоговой домик», «Снеговик слоговик», карточки «Ботанический сад»(составить рассказ)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343D8" w:rsidRDefault="000343D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22.03-26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.03</w:t>
            </w:r>
          </w:p>
          <w:p w:rsidR="000343D8" w:rsidRDefault="000343D8" w:rsidP="000343D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95BC2" w:rsidRPr="000343D8" w:rsidRDefault="00295BC2" w:rsidP="000343D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343D8" w:rsidRPr="00E41DFC" w:rsidTr="00240EB8">
        <w:trPr>
          <w:gridAfter w:val="2"/>
          <w:wAfter w:w="4895" w:type="dxa"/>
          <w:trHeight w:val="855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43D8" w:rsidRDefault="000343D8" w:rsidP="0003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43D8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по слогам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43D8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Тренажёр по чтению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43D8" w:rsidRDefault="000343D8" w:rsidP="000343D8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29.03 – 02.04</w:t>
            </w:r>
          </w:p>
        </w:tc>
      </w:tr>
      <w:tr w:rsidR="00295BC2" w:rsidRPr="00E41DFC" w:rsidTr="00240EB8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95BC2" w:rsidP="00642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60" w:type="dxa"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24.04-28.04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E5600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</w:t>
            </w:r>
          </w:p>
          <w:p w:rsidR="00E5600F" w:rsidRPr="00E41DFC" w:rsidRDefault="00E5600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Игроматика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>Обучение математическим  действиям</w:t>
            </w:r>
          </w:p>
          <w:p w:rsidR="00E5600F" w:rsidRPr="00E41DFC" w:rsidRDefault="00E5600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«Бабушкины запасы», «Стометровка для ежа».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293E0E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="000343D8">
              <w:rPr>
                <w:rFonts w:ascii="Times New Roman" w:eastAsia="Times New Roman" w:hAnsi="Times New Roman" w:cs="Times New Roman"/>
                <w:lang w:eastAsia="ar-SA"/>
              </w:rPr>
              <w:t>5.04-09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.04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E5600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  <w:p w:rsidR="00E5600F" w:rsidRPr="00E41DFC" w:rsidRDefault="00E5600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память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E5600F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«Бюро находок», «Модный удав», графический диктант.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512E0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12.04-16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.04</w:t>
            </w:r>
          </w:p>
        </w:tc>
      </w:tr>
      <w:tr w:rsidR="00295BC2" w:rsidRPr="00E41DFC" w:rsidTr="00240EB8">
        <w:trPr>
          <w:gridAfter w:val="2"/>
          <w:wAfter w:w="4895" w:type="dxa"/>
          <w:trHeight w:val="56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Default="00CE5153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</w:t>
            </w:r>
          </w:p>
          <w:p w:rsidR="00CE5153" w:rsidRPr="00E41DFC" w:rsidRDefault="00CE5153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калейдоскоп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CE5153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«Свинки-копилки»,  «Паровозики»,  Б.П. Никитин «Точки»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512E0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19.04-23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.04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0343D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59182E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59182E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джина» (ребусы)</w:t>
            </w:r>
            <w:r w:rsidR="00295D97">
              <w:rPr>
                <w:rFonts w:ascii="Times New Roman" w:hAnsi="Times New Roman" w:cs="Times New Roman"/>
                <w:sz w:val="24"/>
                <w:szCs w:val="24"/>
              </w:rPr>
              <w:t>, «Головоломки»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512E0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  <w:r w:rsidR="00293E0E">
              <w:rPr>
                <w:rFonts w:ascii="Times New Roman" w:eastAsia="Times New Roman" w:hAnsi="Times New Roman" w:cs="Times New Roman"/>
                <w:lang w:eastAsia="ar-SA"/>
              </w:rPr>
              <w:t>.04-30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.04</w:t>
            </w:r>
          </w:p>
        </w:tc>
      </w:tr>
      <w:tr w:rsidR="00295BC2" w:rsidRPr="00E41DFC" w:rsidTr="00240EB8">
        <w:trPr>
          <w:trHeight w:val="457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95BC2" w:rsidP="00642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60" w:type="dxa"/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</w:p>
          <w:p w:rsidR="00295BC2" w:rsidRPr="00E41DFC" w:rsidRDefault="00295BC2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41DFC">
              <w:rPr>
                <w:rFonts w:ascii="Times New Roman" w:eastAsia="Times New Roman" w:hAnsi="Times New Roman" w:cs="Times New Roman"/>
                <w:lang w:eastAsia="ar-SA"/>
              </w:rPr>
              <w:t>02.05-12.05</w:t>
            </w:r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512E0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82E" w:rsidRDefault="0059182E" w:rsidP="005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  <w:p w:rsidR="00295BC2" w:rsidRPr="00E41DFC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59182E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«Незакончен</w:t>
            </w:r>
            <w:r w:rsidR="00295D97">
              <w:rPr>
                <w:rFonts w:ascii="Times New Roman" w:hAnsi="Times New Roman" w:cs="Times New Roman"/>
                <w:sz w:val="24"/>
                <w:szCs w:val="24"/>
              </w:rPr>
              <w:t>ная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а»,</w:t>
            </w:r>
            <w:r w:rsidR="00295D97">
              <w:rPr>
                <w:rFonts w:ascii="Times New Roman" w:hAnsi="Times New Roman" w:cs="Times New Roman"/>
                <w:sz w:val="24"/>
                <w:szCs w:val="24"/>
              </w:rPr>
              <w:t xml:space="preserve"> «Лишний слог», Выложи своё имя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512E08" w:rsidP="006427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04.05-07</w:t>
            </w:r>
            <w:r w:rsidR="00295BC2" w:rsidRPr="00E41DFC">
              <w:rPr>
                <w:rFonts w:ascii="Times New Roman" w:eastAsia="Times New Roman" w:hAnsi="Times New Roman" w:cs="Times New Roman"/>
                <w:lang w:eastAsia="ar-SA"/>
              </w:rPr>
              <w:t>.05</w:t>
            </w:r>
          </w:p>
        </w:tc>
      </w:tr>
      <w:tr w:rsidR="00295BC2" w:rsidRPr="00E41DFC" w:rsidTr="00240EB8">
        <w:trPr>
          <w:gridAfter w:val="2"/>
          <w:wAfter w:w="4895" w:type="dxa"/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E08" w:rsidRPr="00E41DFC" w:rsidRDefault="00512E0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E08" w:rsidRDefault="00295BC2" w:rsidP="00642791">
            <w:pPr>
              <w:pStyle w:val="c4"/>
              <w:spacing w:before="0" w:beforeAutospacing="0" w:after="0" w:afterAutospacing="0" w:line="0" w:lineRule="atLeast"/>
            </w:pPr>
            <w:r w:rsidRPr="00E41DFC">
              <w:rPr>
                <w:rStyle w:val="c0"/>
              </w:rPr>
              <w:t>Итоговая диагностика</w:t>
            </w:r>
          </w:p>
          <w:p w:rsidR="00295BC2" w:rsidRPr="00512E08" w:rsidRDefault="00295BC2" w:rsidP="00512E08"/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E08" w:rsidRPr="00512E08" w:rsidRDefault="00295BC2" w:rsidP="00642791">
            <w:pPr>
              <w:pStyle w:val="c15"/>
              <w:spacing w:before="0" w:after="0" w:line="0" w:lineRule="atLeast"/>
              <w:jc w:val="both"/>
            </w:pPr>
            <w:r w:rsidRPr="00E41DFC">
              <w:t>Выявление знаний и умений</w:t>
            </w:r>
            <w:r w:rsidRPr="00E41DFC">
              <w:rPr>
                <w:rStyle w:val="c33"/>
              </w:rPr>
              <w:t> </w:t>
            </w:r>
            <w:r w:rsidRPr="00E41DFC">
              <w:rPr>
                <w:rStyle w:val="c0"/>
              </w:rPr>
              <w:t>детей на конец года.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95BC2" w:rsidRPr="00E41DFC" w:rsidRDefault="00512E08" w:rsidP="00642791">
            <w:pPr>
              <w:pStyle w:val="c15"/>
              <w:spacing w:before="0" w:beforeAutospacing="0" w:after="0" w:afterAutospacing="0" w:line="0" w:lineRule="atLeast"/>
              <w:jc w:val="center"/>
            </w:pPr>
            <w:r>
              <w:t>11.05-14</w:t>
            </w:r>
            <w:r w:rsidR="00295BC2" w:rsidRPr="00E41DFC">
              <w:t>.05</w:t>
            </w:r>
          </w:p>
        </w:tc>
      </w:tr>
      <w:tr w:rsidR="00512E08" w:rsidRPr="00E41DFC" w:rsidTr="00240EB8">
        <w:trPr>
          <w:gridAfter w:val="2"/>
          <w:wAfter w:w="4895" w:type="dxa"/>
          <w:trHeight w:val="795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E08" w:rsidRDefault="00512E0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E08" w:rsidRPr="00E41DFC" w:rsidRDefault="00512E08" w:rsidP="00512E08">
            <w:pPr>
              <w:rPr>
                <w:rStyle w:val="c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по слогам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E08" w:rsidRPr="00E41DFC" w:rsidRDefault="00512E08" w:rsidP="00512E08">
            <w:r>
              <w:rPr>
                <w:rFonts w:ascii="Times New Roman" w:hAnsi="Times New Roman" w:cs="Times New Roman"/>
                <w:sz w:val="24"/>
                <w:szCs w:val="24"/>
              </w:rPr>
              <w:t>Тренажёр по чтению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12E08" w:rsidRDefault="00512E08" w:rsidP="00642791">
            <w:pPr>
              <w:pStyle w:val="c15"/>
              <w:spacing w:before="0" w:after="0" w:line="0" w:lineRule="atLeast"/>
              <w:jc w:val="center"/>
            </w:pPr>
            <w:r>
              <w:t>17.05 – 21.05</w:t>
            </w:r>
          </w:p>
        </w:tc>
      </w:tr>
      <w:tr w:rsidR="00512E08" w:rsidRPr="00E41DFC" w:rsidTr="00240EB8">
        <w:trPr>
          <w:gridAfter w:val="2"/>
          <w:wAfter w:w="4895" w:type="dxa"/>
          <w:trHeight w:val="827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E08" w:rsidRDefault="00512E08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E08" w:rsidRDefault="00512E08" w:rsidP="00512E08">
            <w:r>
              <w:rPr>
                <w:rFonts w:ascii="Times New Roman" w:hAnsi="Times New Roman" w:cs="Times New Roman"/>
                <w:sz w:val="24"/>
                <w:szCs w:val="24"/>
              </w:rPr>
              <w:t>Читаем по слогам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E08" w:rsidRPr="00512E08" w:rsidRDefault="00512E08" w:rsidP="00512E08">
            <w:r>
              <w:rPr>
                <w:rFonts w:ascii="Times New Roman" w:hAnsi="Times New Roman" w:cs="Times New Roman"/>
                <w:sz w:val="24"/>
                <w:szCs w:val="24"/>
              </w:rPr>
              <w:t>Тренажёр по чтению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E08" w:rsidRDefault="00512E08" w:rsidP="00642791">
            <w:pPr>
              <w:pStyle w:val="c15"/>
              <w:spacing w:before="0" w:after="0" w:line="0" w:lineRule="atLeast"/>
              <w:jc w:val="center"/>
            </w:pPr>
            <w:r>
              <w:t>24.05 – 28.05</w:t>
            </w:r>
            <w:bookmarkStart w:id="6" w:name="_GoBack"/>
            <w:bookmarkEnd w:id="6"/>
          </w:p>
        </w:tc>
      </w:tr>
      <w:tr w:rsidR="00295BC2" w:rsidRPr="00E41DFC" w:rsidTr="00240EB8">
        <w:trPr>
          <w:gridAfter w:val="2"/>
          <w:wAfter w:w="4895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295BC2" w:rsidP="0064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DFC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5BC2" w:rsidRPr="00E41DFC" w:rsidRDefault="00512E08" w:rsidP="0064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5BC2" w:rsidRPr="00E41DFC" w:rsidRDefault="00295BC2" w:rsidP="0064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BC2" w:rsidRDefault="00295BC2" w:rsidP="00295B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5BC2" w:rsidRDefault="00295BC2" w:rsidP="00295B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5BC2" w:rsidRPr="008C593F" w:rsidRDefault="001624F7" w:rsidP="00295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95BC2" w:rsidRPr="008C593F">
        <w:rPr>
          <w:rFonts w:ascii="Times New Roman" w:hAnsi="Times New Roman" w:cs="Times New Roman"/>
          <w:b/>
          <w:bCs/>
          <w:sz w:val="24"/>
          <w:szCs w:val="24"/>
        </w:rPr>
        <w:t>. Педагогическая диагностика достижения детьми планируемых результатов освоения Программы</w:t>
      </w:r>
    </w:p>
    <w:p w:rsidR="00295BC2" w:rsidRPr="008C593F" w:rsidRDefault="001624F7" w:rsidP="00295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95BC2" w:rsidRPr="008C593F">
        <w:rPr>
          <w:rFonts w:ascii="Times New Roman" w:hAnsi="Times New Roman" w:cs="Times New Roman"/>
          <w:b/>
          <w:bCs/>
          <w:sz w:val="24"/>
          <w:szCs w:val="24"/>
        </w:rPr>
        <w:t>.1. Методика и критерии диагностического обследования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Диагностические задания разработаны в соответствии с методиками Р</w:t>
      </w:r>
      <w:r>
        <w:rPr>
          <w:rFonts w:ascii="Times New Roman" w:hAnsi="Times New Roman" w:cs="Times New Roman"/>
          <w:sz w:val="24"/>
          <w:szCs w:val="24"/>
        </w:rPr>
        <w:t xml:space="preserve">.Немова, Д.Векслера, Н.Вераксы. </w:t>
      </w:r>
      <w:r w:rsidRPr="008C593F">
        <w:rPr>
          <w:rFonts w:ascii="Times New Roman" w:hAnsi="Times New Roman" w:cs="Times New Roman"/>
          <w:sz w:val="24"/>
          <w:szCs w:val="24"/>
        </w:rPr>
        <w:t>Результативность программы отслеживается в ходе проведен</w:t>
      </w:r>
      <w:r>
        <w:rPr>
          <w:rFonts w:ascii="Times New Roman" w:hAnsi="Times New Roman" w:cs="Times New Roman"/>
          <w:sz w:val="24"/>
          <w:szCs w:val="24"/>
        </w:rPr>
        <w:t xml:space="preserve">ия педагогического мониторинга, </w:t>
      </w:r>
      <w:r w:rsidRPr="008C593F">
        <w:rPr>
          <w:rFonts w:ascii="Times New Roman" w:hAnsi="Times New Roman" w:cs="Times New Roman"/>
          <w:sz w:val="24"/>
          <w:szCs w:val="24"/>
        </w:rPr>
        <w:t>который предусматривает выявление уровня развития познавательных следующих процессов.</w:t>
      </w:r>
    </w:p>
    <w:p w:rsidR="00295BC2" w:rsidRPr="008C593F" w:rsidRDefault="001624F7" w:rsidP="00295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95BC2" w:rsidRPr="008C593F">
        <w:rPr>
          <w:rFonts w:ascii="Times New Roman" w:hAnsi="Times New Roman" w:cs="Times New Roman"/>
          <w:b/>
          <w:bCs/>
          <w:sz w:val="24"/>
          <w:szCs w:val="24"/>
        </w:rPr>
        <w:t>.2. Диагностический инструментарий (диагностические задания)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b/>
          <w:bCs/>
          <w:sz w:val="24"/>
          <w:szCs w:val="24"/>
        </w:rPr>
        <w:t>Задание №1. Развитие внимания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Ребёнку показывается рисунок с изображением знакомых предметов. По сигналу «Начинай», он по строчкам этого рисунка начнет искать и зачеркивать те предметы, которые назвал педагог. Искать и зачеркивать названные предметы необходимо до тех пор, пока педагог не скажет слово «Стоп». Ребенок работает 2,5 мин, в течение которых пять раз подряд (через каждые 30 сек) ему говорят слова «стоп» и «начинай».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Задание оценивается по трехбалльной системе.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i/>
          <w:iCs/>
          <w:sz w:val="24"/>
          <w:szCs w:val="24"/>
          <w:u w:val="single"/>
        </w:rPr>
        <w:t>Уровень: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1 балл - критерий не проявляется;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2 балла – критерий проявляется частично;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3 балла – критерий проявляется (согласно норме).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b/>
          <w:bCs/>
          <w:sz w:val="24"/>
          <w:szCs w:val="24"/>
        </w:rPr>
        <w:t>Задание №2. Развитие памяти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Ребенку предлагается рассмотреть 10 картинок или предметов. А затем назвать 5-6 из них.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Задание оценивается по трехбалльной системе.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i/>
          <w:iCs/>
          <w:sz w:val="24"/>
          <w:szCs w:val="24"/>
          <w:u w:val="single"/>
        </w:rPr>
        <w:t>Уровень: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1 балл - задание не выполнено,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2 балла – задание выполнено с помощью взрослого;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3 балла – задание выполнено правильно и самостоятельно.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b/>
          <w:bCs/>
          <w:sz w:val="24"/>
          <w:szCs w:val="24"/>
        </w:rPr>
        <w:t>Задание №3. Развитие восприятия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 xml:space="preserve">Педагог объясняет ребёнку, что ему будут показаны несколько контурных рисунков, в которых как бы «спрятаны» многие известные ему предметы. Далее представляет рисунки </w:t>
      </w:r>
      <w:r w:rsidRPr="008C593F">
        <w:rPr>
          <w:rFonts w:ascii="Times New Roman" w:hAnsi="Times New Roman" w:cs="Times New Roman"/>
          <w:sz w:val="24"/>
          <w:szCs w:val="24"/>
        </w:rPr>
        <w:lastRenderedPageBreak/>
        <w:t>по очереди и просит последовательно назвать очертания всех предметов, «спрятанных» в трех его частях: 1, 2 и 3. Время выполнения 25 секунд.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Задание оценивается по трехбалльной системе.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i/>
          <w:iCs/>
          <w:sz w:val="24"/>
          <w:szCs w:val="24"/>
          <w:u w:val="single"/>
        </w:rPr>
        <w:t>Уровень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1 балл – за время больше 45 сек. ребенок не смог решить задачу по поиску и названию всех 14 предметов, «спрятанных» в трех частях рисунка.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2 балла – ребенок назвал все 14 предметов, затратив на их поиск от 21 до 30 сек.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3 балла – ребенок назвал все 14 предметов, очертания которых имеются на всех трех рисунках, затратив на это меньше чем 20 сек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b/>
          <w:bCs/>
          <w:sz w:val="24"/>
          <w:szCs w:val="24"/>
        </w:rPr>
        <w:t>Задание №4. Развитие воображения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Ребенку предлагается выполнить задание «Дорисуй элемент»,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Задание оценивается по трехбалльной системе.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i/>
          <w:iCs/>
          <w:sz w:val="24"/>
          <w:szCs w:val="24"/>
          <w:u w:val="single"/>
        </w:rPr>
        <w:t>Уровень: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1 балл - задание не выполнено.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2 балла – задание выполнено с помощью взрослого или не полностью.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3 балла – задание выполнено правильно и самостоятельно.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b/>
          <w:bCs/>
          <w:sz w:val="24"/>
          <w:szCs w:val="24"/>
        </w:rPr>
        <w:t>Задание №5. Развитие мышления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Ребенку предлагается выполнить ряд заданий: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1. «Чего не хватает на рисунке?»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2. «Что лишнее на рисунке?»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3. «Раздели на группы, и назови одним словом»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4. «Сложи картинку»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5. «Что перепутал художник?»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6 «Заплатки к коврикам»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7. «Что сначала, что потом?»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Оценивание проходит по трехбалльной системе.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i/>
          <w:iCs/>
          <w:sz w:val="24"/>
          <w:szCs w:val="24"/>
          <w:u w:val="single"/>
        </w:rPr>
        <w:t>Уровень: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1 балл - задание не выполнено,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2 балла – задание выполнено с помощью взрослого;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3 балла – задание выполнено правильно и самостоятельно.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Данная диагностика носит рекомендательный характер, позволяет  оценить общий уровень развития  познавательных процессов дошкольников.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lastRenderedPageBreak/>
        <w:t>Все результаты заносятся в сводную таблицу в начале и в конце года. Сравнение первоначальных и итоговых результатов позволяет оценить уровень усвоения программного материала на каждом этапе реализации программы.</w:t>
      </w:r>
    </w:p>
    <w:p w:rsidR="00295BC2" w:rsidRPr="008C593F" w:rsidRDefault="001624F7" w:rsidP="00295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95BC2" w:rsidRPr="008C593F">
        <w:rPr>
          <w:rFonts w:ascii="Times New Roman" w:hAnsi="Times New Roman" w:cs="Times New Roman"/>
          <w:b/>
          <w:bCs/>
          <w:sz w:val="24"/>
          <w:szCs w:val="24"/>
        </w:rPr>
        <w:t>.3. Протокол обследования знаний, умений и навыков в решении логических задач у детей старшего дошкольного возраста</w:t>
      </w:r>
    </w:p>
    <w:tbl>
      <w:tblPr>
        <w:tblW w:w="11057" w:type="dxa"/>
        <w:tblInd w:w="-11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659"/>
        <w:gridCol w:w="540"/>
        <w:gridCol w:w="605"/>
        <w:gridCol w:w="508"/>
        <w:gridCol w:w="562"/>
        <w:gridCol w:w="614"/>
        <w:gridCol w:w="692"/>
        <w:gridCol w:w="690"/>
        <w:gridCol w:w="517"/>
        <w:gridCol w:w="585"/>
        <w:gridCol w:w="372"/>
        <w:gridCol w:w="330"/>
        <w:gridCol w:w="372"/>
        <w:gridCol w:w="330"/>
        <w:gridCol w:w="372"/>
        <w:gridCol w:w="330"/>
        <w:gridCol w:w="372"/>
        <w:gridCol w:w="330"/>
        <w:gridCol w:w="372"/>
        <w:gridCol w:w="330"/>
        <w:gridCol w:w="342"/>
        <w:gridCol w:w="31"/>
        <w:gridCol w:w="330"/>
        <w:gridCol w:w="305"/>
      </w:tblGrid>
      <w:tr w:rsidR="00295BC2" w:rsidRPr="00AD62F0" w:rsidTr="00240EB8">
        <w:trPr>
          <w:trHeight w:val="566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bookmarkStart w:id="7" w:name="d24c9fbe9aca9d7286eeedd9b35e0b7171fca43e"/>
            <w:bookmarkStart w:id="8" w:name="4"/>
            <w:bookmarkEnd w:id="7"/>
            <w:bookmarkEnd w:id="8"/>
            <w:r w:rsidRPr="00AD62F0">
              <w:rPr>
                <w:rFonts w:ascii="Times New Roman" w:hAnsi="Times New Roman" w:cs="Times New Roman"/>
              </w:rPr>
              <w:t>№</w:t>
            </w:r>
          </w:p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40EB8" w:rsidP="00642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</w:t>
            </w:r>
          </w:p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Развитие внимания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Развитие памяти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Развитие восприятия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Развитие воображения</w:t>
            </w:r>
          </w:p>
        </w:tc>
        <w:tc>
          <w:tcPr>
            <w:tcW w:w="510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jc w:val="center"/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Развитие мышления</w:t>
            </w:r>
          </w:p>
        </w:tc>
      </w:tr>
      <w:tr w:rsidR="00295BC2" w:rsidRPr="00AD62F0" w:rsidTr="00240EB8">
        <w:trPr>
          <w:trHeight w:val="58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№7</w:t>
            </w:r>
          </w:p>
        </w:tc>
      </w:tr>
      <w:tr w:rsidR="00240EB8" w:rsidRPr="00AD62F0" w:rsidTr="00240EB8">
        <w:trPr>
          <w:trHeight w:val="39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м</w:t>
            </w:r>
          </w:p>
        </w:tc>
      </w:tr>
      <w:tr w:rsidR="00240EB8" w:rsidRPr="00AD62F0" w:rsidTr="00240EB8">
        <w:trPr>
          <w:trHeight w:val="50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</w:tr>
      <w:tr w:rsidR="00240EB8" w:rsidRPr="00AD62F0" w:rsidTr="00240EB8">
        <w:trPr>
          <w:trHeight w:val="50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</w:tr>
      <w:tr w:rsidR="00240EB8" w:rsidRPr="00AD62F0" w:rsidTr="00240EB8">
        <w:trPr>
          <w:trHeight w:val="50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  <w:r w:rsidRPr="00AD62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5BC2" w:rsidRPr="00AD62F0" w:rsidRDefault="00295BC2" w:rsidP="00642791">
            <w:pPr>
              <w:rPr>
                <w:rFonts w:ascii="Times New Roman" w:hAnsi="Times New Roman" w:cs="Times New Roman"/>
              </w:rPr>
            </w:pPr>
          </w:p>
        </w:tc>
      </w:tr>
    </w:tbl>
    <w:p w:rsidR="00295BC2" w:rsidRDefault="00295BC2" w:rsidP="00295BC2">
      <w:pPr>
        <w:rPr>
          <w:rFonts w:ascii="Times New Roman" w:hAnsi="Times New Roman" w:cs="Times New Roman"/>
          <w:sz w:val="24"/>
          <w:szCs w:val="24"/>
        </w:rPr>
      </w:pP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Высокий уровень: (29-33 балла)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Средний уровень: (от 22 до 28 баллов)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Низкий уровень: (ниже 11 баллов)</w:t>
      </w:r>
    </w:p>
    <w:p w:rsidR="00295BC2" w:rsidRPr="008C593F" w:rsidRDefault="001624F7" w:rsidP="00295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95BC2" w:rsidRPr="008C593F">
        <w:rPr>
          <w:rFonts w:ascii="Times New Roman" w:hAnsi="Times New Roman" w:cs="Times New Roman"/>
          <w:b/>
          <w:bCs/>
          <w:sz w:val="24"/>
          <w:szCs w:val="24"/>
        </w:rPr>
        <w:t>.4. Качественная характеристика уровней сформированности</w:t>
      </w:r>
      <w:r w:rsidR="00240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BC2" w:rsidRPr="008C593F">
        <w:rPr>
          <w:rFonts w:ascii="Times New Roman" w:hAnsi="Times New Roman" w:cs="Times New Roman"/>
          <w:b/>
          <w:bCs/>
          <w:sz w:val="24"/>
          <w:szCs w:val="24"/>
        </w:rPr>
        <w:t>умений и навыков детей в решении логических задач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b/>
          <w:bCs/>
          <w:sz w:val="24"/>
          <w:szCs w:val="24"/>
        </w:rPr>
        <w:t>Высокий уровень </w:t>
      </w:r>
      <w:r w:rsidRPr="008C593F">
        <w:rPr>
          <w:rFonts w:ascii="Times New Roman" w:hAnsi="Times New Roman" w:cs="Times New Roman"/>
          <w:sz w:val="24"/>
          <w:szCs w:val="24"/>
        </w:rPr>
        <w:t>(от 29 до 33 баллов)</w:t>
      </w:r>
      <w:r w:rsidRPr="008C593F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8C593F">
        <w:rPr>
          <w:rFonts w:ascii="Times New Roman" w:hAnsi="Times New Roman" w:cs="Times New Roman"/>
          <w:sz w:val="24"/>
          <w:szCs w:val="24"/>
        </w:rPr>
        <w:t>Дошкольник может концентрировать внимание на одном объекте достаточно продолжительное время, высокий темп выполнения заданий, незначительные ошибки в решении задач. Запоминает и называет 5-6 картинок из 10. Воспринимает и называет очертания всех предметов за определённое время. Самостоятельно изменяет, дорисовывая, предмету недостающий элемент, создавая на этой основе относительно новый образ. Правильно, без ошибок выполняет все задания.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b/>
          <w:bCs/>
          <w:sz w:val="24"/>
          <w:szCs w:val="24"/>
        </w:rPr>
        <w:t>Средний уровень </w:t>
      </w:r>
      <w:r w:rsidRPr="008C593F">
        <w:rPr>
          <w:rFonts w:ascii="Times New Roman" w:hAnsi="Times New Roman" w:cs="Times New Roman"/>
          <w:sz w:val="24"/>
          <w:szCs w:val="24"/>
        </w:rPr>
        <w:t>(от 22 до 28 баллов): Ребёнок не удерживает внимание в течение всего выполнения задания, отвлекается. Запоминает и называет 3-4 картинки. Называет очертания всех предметов за 30 сек. Видоизменяет предметы с небольшой помощью взрослого.</w:t>
      </w:r>
    </w:p>
    <w:p w:rsidR="00295BC2" w:rsidRPr="008C593F" w:rsidRDefault="00295BC2" w:rsidP="00295BC2">
      <w:pPr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b/>
          <w:bCs/>
          <w:sz w:val="24"/>
          <w:szCs w:val="24"/>
        </w:rPr>
        <w:t>Низкий уровень </w:t>
      </w:r>
      <w:r w:rsidRPr="008C593F">
        <w:rPr>
          <w:rFonts w:ascii="Times New Roman" w:hAnsi="Times New Roman" w:cs="Times New Roman"/>
          <w:sz w:val="24"/>
          <w:szCs w:val="24"/>
        </w:rPr>
        <w:t>(ниже 11 баллов): Ребёнок не воспринимает инструкции взрослого, не может сконцентрироваться на задании.</w:t>
      </w:r>
    </w:p>
    <w:p w:rsidR="00295BC2" w:rsidRDefault="001624F7" w:rsidP="00295B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95BC2" w:rsidRPr="008C59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5BC2" w:rsidRPr="008C593F">
        <w:rPr>
          <w:rFonts w:ascii="Times New Roman" w:hAnsi="Times New Roman" w:cs="Times New Roman"/>
          <w:sz w:val="24"/>
          <w:szCs w:val="24"/>
        </w:rPr>
        <w:t> </w:t>
      </w:r>
      <w:r w:rsidR="00295BC2" w:rsidRPr="008C593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детьми Программы</w:t>
      </w:r>
    </w:p>
    <w:p w:rsidR="00D861C1" w:rsidRDefault="00D861C1" w:rsidP="00295B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bookmarkStart w:id="9" w:name="8e0fba56424aa1f8c3cf3c17a45db16803535063"/>
      <w:bookmarkStart w:id="10" w:name="5"/>
      <w:bookmarkEnd w:id="9"/>
      <w:bookmarkEnd w:id="10"/>
      <w:r w:rsidRPr="00D41604">
        <w:rPr>
          <w:rFonts w:ascii="Times New Roman" w:hAnsi="Times New Roman" w:cs="Times New Roman"/>
        </w:rPr>
        <w:t xml:space="preserve">- способствовать обогащению самостоятельного игрового опыта; способствовать развитию всех компонентов детской игровой деятельности; 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-  познакомить с вертикальными и горизонтальными прямыми линиями, пересекающимися линиями; 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 -развивать навык рисовать на листе отрезки по заданным точкам; 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lastRenderedPageBreak/>
        <w:t>- развивать</w:t>
      </w:r>
      <w:r w:rsidR="00D41604" w:rsidRPr="00D41604">
        <w:rPr>
          <w:rFonts w:ascii="Times New Roman" w:hAnsi="Times New Roman" w:cs="Times New Roman"/>
        </w:rPr>
        <w:t xml:space="preserve"> навык</w:t>
      </w:r>
      <w:r w:rsidRPr="00D41604">
        <w:rPr>
          <w:rFonts w:ascii="Times New Roman" w:hAnsi="Times New Roman" w:cs="Times New Roman"/>
        </w:rPr>
        <w:t xml:space="preserve"> конструировать плоскостные фигуры;</w:t>
      </w:r>
    </w:p>
    <w:p w:rsidR="001624F7" w:rsidRPr="00D41604" w:rsidRDefault="00D41604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 - развивать навык </w:t>
      </w:r>
      <w:r w:rsidR="001624F7" w:rsidRPr="00D41604">
        <w:rPr>
          <w:rFonts w:ascii="Times New Roman" w:hAnsi="Times New Roman" w:cs="Times New Roman"/>
        </w:rPr>
        <w:t xml:space="preserve">конструировать объёмные фигуры; </w:t>
      </w:r>
    </w:p>
    <w:p w:rsidR="001624F7" w:rsidRPr="00D41604" w:rsidRDefault="00D41604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- формировать умение </w:t>
      </w:r>
      <w:r w:rsidR="001624F7" w:rsidRPr="00D41604">
        <w:rPr>
          <w:rFonts w:ascii="Times New Roman" w:hAnsi="Times New Roman" w:cs="Times New Roman"/>
        </w:rPr>
        <w:t xml:space="preserve"> складывать фигуры по схемам сложения; </w:t>
      </w:r>
    </w:p>
    <w:p w:rsidR="001624F7" w:rsidRPr="00D41604" w:rsidRDefault="00D41604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>- развивать навык</w:t>
      </w:r>
      <w:r w:rsidR="001624F7" w:rsidRPr="00D41604">
        <w:rPr>
          <w:rFonts w:ascii="Times New Roman" w:hAnsi="Times New Roman" w:cs="Times New Roman"/>
        </w:rPr>
        <w:t xml:space="preserve"> складывать узоры из геометрических фигур; 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- развивать умение различать и называть цвет, форму; </w:t>
      </w:r>
    </w:p>
    <w:p w:rsidR="00D41604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>- развивать умение составлять по схеме фигуры из частей; -</w:t>
      </w:r>
    </w:p>
    <w:p w:rsidR="001624F7" w:rsidRPr="00D41604" w:rsidRDefault="00D41604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 - расширение словаря предметов, упражнять в умении создавать глагольные конструкции в прошедшем времени;</w:t>
      </w:r>
    </w:p>
    <w:p w:rsidR="001624F7" w:rsidRPr="00D41604" w:rsidRDefault="00D41604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- развивать умение </w:t>
      </w:r>
      <w:r w:rsidR="001624F7" w:rsidRPr="00D41604">
        <w:rPr>
          <w:rFonts w:ascii="Times New Roman" w:hAnsi="Times New Roman" w:cs="Times New Roman"/>
        </w:rPr>
        <w:t xml:space="preserve"> ориентироваться в пространстве;</w:t>
      </w:r>
    </w:p>
    <w:p w:rsidR="001624F7" w:rsidRPr="00D41604" w:rsidRDefault="00D41604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 -  развивать умение  </w:t>
      </w:r>
      <w:r w:rsidR="001624F7" w:rsidRPr="00D41604">
        <w:rPr>
          <w:rFonts w:ascii="Times New Roman" w:hAnsi="Times New Roman" w:cs="Times New Roman"/>
        </w:rPr>
        <w:t>ориентироваться во временных понятиях;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 - развивать навыки счета до 10</w:t>
      </w:r>
      <w:r w:rsidR="00D41604" w:rsidRPr="00D41604">
        <w:rPr>
          <w:rFonts w:ascii="Times New Roman" w:hAnsi="Times New Roman" w:cs="Times New Roman"/>
        </w:rPr>
        <w:t xml:space="preserve"> и обратно</w:t>
      </w:r>
      <w:r w:rsidRPr="00D41604">
        <w:rPr>
          <w:rFonts w:ascii="Times New Roman" w:hAnsi="Times New Roman" w:cs="Times New Roman"/>
        </w:rPr>
        <w:t>;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 - развивать умение группировать предметы по заданным признакам. </w:t>
      </w:r>
    </w:p>
    <w:p w:rsidR="00D861C1" w:rsidRPr="00D861C1" w:rsidRDefault="00D861C1" w:rsidP="00B84F49">
      <w:pPr>
        <w:rPr>
          <w:rFonts w:ascii="Times New Roman" w:hAnsi="Times New Roman" w:cs="Times New Roman"/>
          <w:b/>
        </w:rPr>
      </w:pPr>
      <w:r w:rsidRPr="00D861C1">
        <w:rPr>
          <w:rFonts w:ascii="Times New Roman" w:hAnsi="Times New Roman" w:cs="Times New Roman"/>
          <w:b/>
        </w:rPr>
        <w:t>Ожидаемый результат: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>- ребёнок правильно называет геометрические фигуры (квадрат, треугольник, овал, прямоугольник);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 - умеет сгруппировать предметы по форме (круглые, треугольные, квадратные, овальные); - правильно называет структурные компоненты геометрических фигур; 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>- правильно ориентируется в игровой ситуации, самостоятельно может увеличить или уменьшить количество предметов;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 - легко ориентируется в пространстве, владеет необходимыми речевыми навыками; - ориентируется во временных ситуациях; 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- выполняет счёт до 10, понимает итог счета как количество предметов; 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- умеет группировать предметы по заданным признакам; умеет соотносить число с количеством предметов (понимает количественное значение числа); 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- составляет сюжетные картинки по замыслу; 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- умеет конструировать предметы с опорой на схему; 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- умеет группировать предметы по форме; </w:t>
      </w:r>
    </w:p>
    <w:p w:rsidR="001624F7" w:rsidRPr="00D41604" w:rsidRDefault="00D41604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>-развитие связной речи, умении находить звуки в слове;</w:t>
      </w:r>
    </w:p>
    <w:p w:rsidR="001624F7" w:rsidRPr="00D41604" w:rsidRDefault="001624F7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 xml:space="preserve"> - умеет ориентироваться на плоскости зрительно с помощью словесного диктанта; </w:t>
      </w:r>
    </w:p>
    <w:p w:rsidR="001624F7" w:rsidRPr="00D41604" w:rsidRDefault="00D41604" w:rsidP="00B84F49">
      <w:pPr>
        <w:rPr>
          <w:rFonts w:ascii="Times New Roman" w:hAnsi="Times New Roman" w:cs="Times New Roman"/>
        </w:rPr>
      </w:pPr>
      <w:r w:rsidRPr="00D41604">
        <w:rPr>
          <w:rFonts w:ascii="Times New Roman" w:hAnsi="Times New Roman" w:cs="Times New Roman"/>
        </w:rPr>
        <w:t>- знает цвета радуги</w:t>
      </w:r>
      <w:r w:rsidR="001624F7" w:rsidRPr="00D41604">
        <w:rPr>
          <w:rFonts w:ascii="Times New Roman" w:hAnsi="Times New Roman" w:cs="Times New Roman"/>
        </w:rPr>
        <w:t>.</w:t>
      </w:r>
    </w:p>
    <w:p w:rsidR="00295BC2" w:rsidRPr="00B84F49" w:rsidRDefault="00D41604" w:rsidP="00B84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84F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5BC2" w:rsidRPr="00B84F49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295BC2" w:rsidRPr="008C593F" w:rsidRDefault="00295BC2" w:rsidP="00295BC2">
      <w:pPr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Воскобович В.А. Развивающие игры. РИВ, 2009.</w:t>
      </w:r>
    </w:p>
    <w:p w:rsidR="00295BC2" w:rsidRPr="008C593F" w:rsidRDefault="00295BC2" w:rsidP="00295BC2">
      <w:pPr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Лелявина Н.О., Финкельштейн Б.Б. Давайте вместе поиграем (набор игр с блоками Дьенеша) С-Пб, ООО Корвет, 2001.</w:t>
      </w:r>
    </w:p>
    <w:p w:rsidR="00295BC2" w:rsidRPr="008C593F" w:rsidRDefault="00295BC2" w:rsidP="00295BC2">
      <w:pPr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Михайлова З.А. Игровые занимательные задачи для дошкольников. – М.: Просвещение, 1985.</w:t>
      </w:r>
    </w:p>
    <w:p w:rsidR="00295BC2" w:rsidRPr="008C593F" w:rsidRDefault="00295BC2" w:rsidP="00295BC2">
      <w:pPr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lastRenderedPageBreak/>
        <w:t>Никитин Б.П. Ступеньки творчества или развивающие игры – М.: Просвещение, 1990.</w:t>
      </w:r>
    </w:p>
    <w:p w:rsidR="00295BC2" w:rsidRPr="008C593F" w:rsidRDefault="00295BC2" w:rsidP="00295BC2">
      <w:pPr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Новикова В.П., Л. И. Тихонова Л.И.Развивающие игры и занятия с палочками Кюизенера. Раздаточный материал от 3 до 7 лет, С-Пб, Детство-Пресс, 2008.</w:t>
      </w:r>
    </w:p>
    <w:p w:rsidR="00295BC2" w:rsidRPr="008C593F" w:rsidRDefault="00295BC2" w:rsidP="00295BC2">
      <w:pPr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C593F">
        <w:rPr>
          <w:rFonts w:ascii="Times New Roman" w:hAnsi="Times New Roman" w:cs="Times New Roman"/>
          <w:sz w:val="24"/>
          <w:szCs w:val="24"/>
        </w:rPr>
        <w:t>Петерсон Л.Г., Кочемасова Е.Е. Игралочка (методические рекомендации). М: Баласс, 2003.</w:t>
      </w:r>
    </w:p>
    <w:p w:rsidR="00295BC2" w:rsidRPr="00295BC2" w:rsidRDefault="00295BC2" w:rsidP="00295BC2">
      <w:pPr>
        <w:numPr>
          <w:ilvl w:val="0"/>
          <w:numId w:val="25"/>
        </w:num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Л. В. Колесова,  Математические игры для детей 4—7</w:t>
      </w:r>
      <w:r w:rsidRPr="00295BC2">
        <w:rPr>
          <w:rFonts w:ascii="Times New Roman" w:hAnsi="Times New Roman" w:cs="Times New Roman"/>
          <w:sz w:val="24"/>
          <w:szCs w:val="24"/>
        </w:rPr>
        <w:t xml:space="preserve"> лет – М.: </w:t>
      </w:r>
    </w:p>
    <w:p w:rsidR="00295BC2" w:rsidRPr="00295BC2" w:rsidRDefault="00295BC2" w:rsidP="00295BC2">
      <w:pPr>
        <w:numPr>
          <w:ilvl w:val="0"/>
          <w:numId w:val="25"/>
        </w:num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Учебно-методическое пособие Н.В. Микляевой, Комплекс компьютерных игр портала «Мерсибо»</w:t>
      </w:r>
    </w:p>
    <w:p w:rsidR="00513AB7" w:rsidRDefault="00513AB7" w:rsidP="00513AB7">
      <w:pPr>
        <w:shd w:val="clear" w:color="auto" w:fill="FFFFFF"/>
        <w:spacing w:after="0" w:line="359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745C1C" w:rsidRPr="00745C1C" w:rsidRDefault="00745C1C" w:rsidP="00B1765A">
      <w:pPr>
        <w:rPr>
          <w:rFonts w:ascii="Vrinda" w:hAnsi="Vrinda" w:cs="Vrinda"/>
          <w:sz w:val="18"/>
        </w:rPr>
      </w:pPr>
    </w:p>
    <w:sectPr w:rsidR="00745C1C" w:rsidRPr="00745C1C" w:rsidSect="00295B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734" w:rsidRDefault="00D81734" w:rsidP="00D861C1">
      <w:pPr>
        <w:spacing w:after="0" w:line="240" w:lineRule="auto"/>
      </w:pPr>
      <w:r>
        <w:separator/>
      </w:r>
    </w:p>
  </w:endnote>
  <w:endnote w:type="continuationSeparator" w:id="1">
    <w:p w:rsidR="00D81734" w:rsidRDefault="00D81734" w:rsidP="00D8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8444293"/>
      <w:docPartObj>
        <w:docPartGallery w:val="Page Numbers (Bottom of Page)"/>
        <w:docPartUnique/>
      </w:docPartObj>
    </w:sdtPr>
    <w:sdtContent>
      <w:p w:rsidR="0036795B" w:rsidRDefault="00D137D9">
        <w:pPr>
          <w:pStyle w:val="ab"/>
          <w:jc w:val="center"/>
        </w:pPr>
        <w:r>
          <w:fldChar w:fldCharType="begin"/>
        </w:r>
        <w:r w:rsidR="0036795B">
          <w:instrText>PAGE   \* MERGEFORMAT</w:instrText>
        </w:r>
        <w:r>
          <w:fldChar w:fldCharType="separate"/>
        </w:r>
        <w:r w:rsidR="00240EB8">
          <w:rPr>
            <w:noProof/>
          </w:rPr>
          <w:t>15</w:t>
        </w:r>
        <w:r>
          <w:fldChar w:fldCharType="end"/>
        </w:r>
      </w:p>
    </w:sdtContent>
  </w:sdt>
  <w:p w:rsidR="0036795B" w:rsidRDefault="0036795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734" w:rsidRDefault="00D81734" w:rsidP="00D861C1">
      <w:pPr>
        <w:spacing w:after="0" w:line="240" w:lineRule="auto"/>
      </w:pPr>
      <w:r>
        <w:separator/>
      </w:r>
    </w:p>
  </w:footnote>
  <w:footnote w:type="continuationSeparator" w:id="1">
    <w:p w:rsidR="00D81734" w:rsidRDefault="00D81734" w:rsidP="00D86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982"/>
    <w:multiLevelType w:val="multilevel"/>
    <w:tmpl w:val="D4B6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97591"/>
    <w:multiLevelType w:val="multilevel"/>
    <w:tmpl w:val="3FAE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C229F"/>
    <w:multiLevelType w:val="multilevel"/>
    <w:tmpl w:val="AAAA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024B4B"/>
    <w:multiLevelType w:val="multilevel"/>
    <w:tmpl w:val="70E0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03692"/>
    <w:multiLevelType w:val="multilevel"/>
    <w:tmpl w:val="913C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90096"/>
    <w:multiLevelType w:val="hybridMultilevel"/>
    <w:tmpl w:val="2C6A22B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F0889"/>
    <w:multiLevelType w:val="multilevel"/>
    <w:tmpl w:val="1EC4C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7A063B"/>
    <w:multiLevelType w:val="multilevel"/>
    <w:tmpl w:val="71AA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43D2E"/>
    <w:multiLevelType w:val="multilevel"/>
    <w:tmpl w:val="8AA0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42024"/>
    <w:multiLevelType w:val="hybridMultilevel"/>
    <w:tmpl w:val="7A1A95A4"/>
    <w:lvl w:ilvl="0" w:tplc="771CFE10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8689C"/>
    <w:multiLevelType w:val="multilevel"/>
    <w:tmpl w:val="F84AD6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524CCB"/>
    <w:multiLevelType w:val="multilevel"/>
    <w:tmpl w:val="798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11C08"/>
    <w:multiLevelType w:val="multilevel"/>
    <w:tmpl w:val="1CE8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3C546D"/>
    <w:multiLevelType w:val="multilevel"/>
    <w:tmpl w:val="2B0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8F7412"/>
    <w:multiLevelType w:val="multilevel"/>
    <w:tmpl w:val="581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370EE5"/>
    <w:multiLevelType w:val="multilevel"/>
    <w:tmpl w:val="113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B542DB"/>
    <w:multiLevelType w:val="multilevel"/>
    <w:tmpl w:val="2F5A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BA0E72"/>
    <w:multiLevelType w:val="multilevel"/>
    <w:tmpl w:val="A0568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21785B"/>
    <w:multiLevelType w:val="multilevel"/>
    <w:tmpl w:val="1C24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5F7CEA"/>
    <w:multiLevelType w:val="multilevel"/>
    <w:tmpl w:val="E80A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713597"/>
    <w:multiLevelType w:val="multilevel"/>
    <w:tmpl w:val="1F2A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1D516E"/>
    <w:multiLevelType w:val="hybridMultilevel"/>
    <w:tmpl w:val="3AB0E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36702"/>
    <w:multiLevelType w:val="multilevel"/>
    <w:tmpl w:val="15769D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6D7DCB"/>
    <w:multiLevelType w:val="multilevel"/>
    <w:tmpl w:val="6B46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A51DA7"/>
    <w:multiLevelType w:val="hybridMultilevel"/>
    <w:tmpl w:val="D5F0E49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23FED"/>
    <w:multiLevelType w:val="multilevel"/>
    <w:tmpl w:val="2DB4C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6730CE"/>
    <w:multiLevelType w:val="multilevel"/>
    <w:tmpl w:val="3560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5"/>
  </w:num>
  <w:num w:numId="5">
    <w:abstractNumId w:val="17"/>
  </w:num>
  <w:num w:numId="6">
    <w:abstractNumId w:val="22"/>
  </w:num>
  <w:num w:numId="7">
    <w:abstractNumId w:val="11"/>
  </w:num>
  <w:num w:numId="8">
    <w:abstractNumId w:val="23"/>
  </w:num>
  <w:num w:numId="9">
    <w:abstractNumId w:val="20"/>
  </w:num>
  <w:num w:numId="10">
    <w:abstractNumId w:val="19"/>
  </w:num>
  <w:num w:numId="11">
    <w:abstractNumId w:val="3"/>
  </w:num>
  <w:num w:numId="12">
    <w:abstractNumId w:val="4"/>
  </w:num>
  <w:num w:numId="13">
    <w:abstractNumId w:val="12"/>
  </w:num>
  <w:num w:numId="14">
    <w:abstractNumId w:val="1"/>
  </w:num>
  <w:num w:numId="15">
    <w:abstractNumId w:val="2"/>
  </w:num>
  <w:num w:numId="16">
    <w:abstractNumId w:val="15"/>
  </w:num>
  <w:num w:numId="17">
    <w:abstractNumId w:val="13"/>
  </w:num>
  <w:num w:numId="18">
    <w:abstractNumId w:val="21"/>
  </w:num>
  <w:num w:numId="19">
    <w:abstractNumId w:val="9"/>
  </w:num>
  <w:num w:numId="20">
    <w:abstractNumId w:val="16"/>
  </w:num>
  <w:num w:numId="21">
    <w:abstractNumId w:val="8"/>
  </w:num>
  <w:num w:numId="22">
    <w:abstractNumId w:val="18"/>
  </w:num>
  <w:num w:numId="23">
    <w:abstractNumId w:val="7"/>
  </w:num>
  <w:num w:numId="24">
    <w:abstractNumId w:val="14"/>
  </w:num>
  <w:num w:numId="25">
    <w:abstractNumId w:val="26"/>
  </w:num>
  <w:num w:numId="26">
    <w:abstractNumId w:val="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D50"/>
    <w:rsid w:val="00002E0A"/>
    <w:rsid w:val="000343D8"/>
    <w:rsid w:val="000D24DB"/>
    <w:rsid w:val="000E1A44"/>
    <w:rsid w:val="001408B5"/>
    <w:rsid w:val="001624F7"/>
    <w:rsid w:val="00203102"/>
    <w:rsid w:val="00204D6F"/>
    <w:rsid w:val="00240EB8"/>
    <w:rsid w:val="00270D0A"/>
    <w:rsid w:val="00273731"/>
    <w:rsid w:val="00293E0E"/>
    <w:rsid w:val="00295BC2"/>
    <w:rsid w:val="00295D97"/>
    <w:rsid w:val="002A0670"/>
    <w:rsid w:val="002E18C3"/>
    <w:rsid w:val="002F5A62"/>
    <w:rsid w:val="00301821"/>
    <w:rsid w:val="00317E3E"/>
    <w:rsid w:val="00320A12"/>
    <w:rsid w:val="003269AF"/>
    <w:rsid w:val="00341908"/>
    <w:rsid w:val="0036795B"/>
    <w:rsid w:val="00397D65"/>
    <w:rsid w:val="00401110"/>
    <w:rsid w:val="00431619"/>
    <w:rsid w:val="00440663"/>
    <w:rsid w:val="00442F44"/>
    <w:rsid w:val="00443716"/>
    <w:rsid w:val="00493384"/>
    <w:rsid w:val="004F1A9F"/>
    <w:rsid w:val="00512E08"/>
    <w:rsid w:val="00513AB7"/>
    <w:rsid w:val="00584D50"/>
    <w:rsid w:val="0059182E"/>
    <w:rsid w:val="005E4AF4"/>
    <w:rsid w:val="00614E18"/>
    <w:rsid w:val="00635EB0"/>
    <w:rsid w:val="00642791"/>
    <w:rsid w:val="00646369"/>
    <w:rsid w:val="00654ABA"/>
    <w:rsid w:val="006730C6"/>
    <w:rsid w:val="006849D7"/>
    <w:rsid w:val="006B7F0B"/>
    <w:rsid w:val="00745C1C"/>
    <w:rsid w:val="00776EE5"/>
    <w:rsid w:val="007A0485"/>
    <w:rsid w:val="007B353E"/>
    <w:rsid w:val="00807D8D"/>
    <w:rsid w:val="008E38F0"/>
    <w:rsid w:val="008E418D"/>
    <w:rsid w:val="00924B52"/>
    <w:rsid w:val="00996A72"/>
    <w:rsid w:val="009B50AF"/>
    <w:rsid w:val="009E772F"/>
    <w:rsid w:val="00A15766"/>
    <w:rsid w:val="00A63AED"/>
    <w:rsid w:val="00A772B6"/>
    <w:rsid w:val="00AA0C18"/>
    <w:rsid w:val="00AD676B"/>
    <w:rsid w:val="00B1765A"/>
    <w:rsid w:val="00B84F49"/>
    <w:rsid w:val="00B9371D"/>
    <w:rsid w:val="00BA550D"/>
    <w:rsid w:val="00BA5785"/>
    <w:rsid w:val="00BB0399"/>
    <w:rsid w:val="00BD0408"/>
    <w:rsid w:val="00BF60CB"/>
    <w:rsid w:val="00C22D7B"/>
    <w:rsid w:val="00C41B8A"/>
    <w:rsid w:val="00C50ED2"/>
    <w:rsid w:val="00C96603"/>
    <w:rsid w:val="00CE5153"/>
    <w:rsid w:val="00CE6B80"/>
    <w:rsid w:val="00D00593"/>
    <w:rsid w:val="00D02458"/>
    <w:rsid w:val="00D137D9"/>
    <w:rsid w:val="00D40859"/>
    <w:rsid w:val="00D41604"/>
    <w:rsid w:val="00D62015"/>
    <w:rsid w:val="00D81734"/>
    <w:rsid w:val="00D861C1"/>
    <w:rsid w:val="00DD0698"/>
    <w:rsid w:val="00E31344"/>
    <w:rsid w:val="00E5600F"/>
    <w:rsid w:val="00E7257D"/>
    <w:rsid w:val="00E817F4"/>
    <w:rsid w:val="00EC47D7"/>
    <w:rsid w:val="00F7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50"/>
    <w:pPr>
      <w:spacing w:after="160" w:line="259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41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4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45C1C"/>
  </w:style>
  <w:style w:type="paragraph" w:styleId="a4">
    <w:name w:val="Balloon Text"/>
    <w:basedOn w:val="a"/>
    <w:link w:val="a5"/>
    <w:uiPriority w:val="99"/>
    <w:semiHidden/>
    <w:unhideWhenUsed/>
    <w:rsid w:val="007B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53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19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4933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93384"/>
    <w:pPr>
      <w:spacing w:after="200" w:line="276" w:lineRule="auto"/>
      <w:ind w:left="720"/>
      <w:contextualSpacing/>
    </w:pPr>
  </w:style>
  <w:style w:type="paragraph" w:customStyle="1" w:styleId="c15">
    <w:name w:val="c15"/>
    <w:basedOn w:val="a"/>
    <w:rsid w:val="0029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295BC2"/>
  </w:style>
  <w:style w:type="character" w:customStyle="1" w:styleId="c0">
    <w:name w:val="c0"/>
    <w:basedOn w:val="a0"/>
    <w:rsid w:val="00295BC2"/>
  </w:style>
  <w:style w:type="paragraph" w:customStyle="1" w:styleId="c4">
    <w:name w:val="c4"/>
    <w:basedOn w:val="a"/>
    <w:rsid w:val="0029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295BC2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D86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61C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86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61C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50"/>
    <w:pPr>
      <w:spacing w:after="160" w:line="259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41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4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45C1C"/>
  </w:style>
  <w:style w:type="paragraph" w:styleId="a4">
    <w:name w:val="Balloon Text"/>
    <w:basedOn w:val="a"/>
    <w:link w:val="a5"/>
    <w:uiPriority w:val="99"/>
    <w:semiHidden/>
    <w:unhideWhenUsed/>
    <w:rsid w:val="007B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53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19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4933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93384"/>
    <w:pPr>
      <w:spacing w:after="200" w:line="276" w:lineRule="auto"/>
      <w:ind w:left="720"/>
      <w:contextualSpacing/>
    </w:pPr>
  </w:style>
  <w:style w:type="paragraph" w:customStyle="1" w:styleId="c15">
    <w:name w:val="c15"/>
    <w:basedOn w:val="a"/>
    <w:rsid w:val="0029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295BC2"/>
  </w:style>
  <w:style w:type="character" w:customStyle="1" w:styleId="c0">
    <w:name w:val="c0"/>
    <w:basedOn w:val="a0"/>
    <w:rsid w:val="00295BC2"/>
  </w:style>
  <w:style w:type="paragraph" w:customStyle="1" w:styleId="c4">
    <w:name w:val="c4"/>
    <w:basedOn w:val="a"/>
    <w:rsid w:val="0029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295B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15</Pages>
  <Words>3365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Позитроника</cp:lastModifiedBy>
  <cp:revision>25</cp:revision>
  <cp:lastPrinted>2020-01-31T11:21:00Z</cp:lastPrinted>
  <dcterms:created xsi:type="dcterms:W3CDTF">2018-09-19T13:35:00Z</dcterms:created>
  <dcterms:modified xsi:type="dcterms:W3CDTF">2021-05-28T05:32:00Z</dcterms:modified>
</cp:coreProperties>
</file>